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adjustRightInd w:val="0"/>
        <w:snapToGrid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附件：</w:t>
      </w:r>
    </w:p>
    <w:p>
      <w:pPr>
        <w:pStyle w:val="7"/>
        <w:widowControl w:val="0"/>
        <w:adjustRightInd w:val="0"/>
        <w:snapToGrid w:val="0"/>
        <w:spacing w:line="600" w:lineRule="exact"/>
        <w:jc w:val="center"/>
        <w:rPr>
          <w:rFonts w:hint="eastAsia" w:ascii="创艺简标宋" w:hAnsi="创艺简标宋" w:eastAsia="创艺简标宋" w:cs="创艺简标宋"/>
          <w:b w:val="0"/>
          <w:bCs w:val="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创艺简标宋" w:hAnsi="创艺简标宋" w:eastAsia="创艺简标宋" w:cs="创艺简标宋"/>
          <w:b w:val="0"/>
          <w:bCs w:val="0"/>
          <w:kern w:val="0"/>
          <w:sz w:val="44"/>
          <w:szCs w:val="44"/>
          <w:lang w:val="en-US" w:eastAsia="zh-CN" w:bidi="ar-SA"/>
        </w:rPr>
        <w:t>繁峙县建筑领域专项安全隐患排查表</w:t>
      </w:r>
      <w:bookmarkEnd w:id="0"/>
    </w:p>
    <w:tbl>
      <w:tblPr>
        <w:tblStyle w:val="5"/>
        <w:tblW w:w="14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23"/>
        <w:gridCol w:w="1350"/>
        <w:gridCol w:w="1430"/>
        <w:gridCol w:w="1275"/>
        <w:gridCol w:w="1275"/>
        <w:gridCol w:w="1215"/>
        <w:gridCol w:w="1245"/>
        <w:gridCol w:w="1185"/>
        <w:gridCol w:w="1005"/>
        <w:gridCol w:w="1044"/>
        <w:gridCol w:w="990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6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编号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建筑物类型（名称）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所属乡镇</w:t>
            </w:r>
          </w:p>
        </w:tc>
        <w:tc>
          <w:tcPr>
            <w:tcW w:w="14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所属村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（社区）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具体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位置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建造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年代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房屋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性质</w:t>
            </w:r>
          </w:p>
        </w:tc>
        <w:tc>
          <w:tcPr>
            <w:tcW w:w="12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建筑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层数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建筑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1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排查出隐患</w:t>
            </w:r>
          </w:p>
        </w:tc>
        <w:tc>
          <w:tcPr>
            <w:tcW w:w="104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处置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措施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排查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7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57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6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57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6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57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…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6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57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6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57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6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7"/>
        <w:widowControl w:val="0"/>
        <w:adjustRightInd w:val="0"/>
        <w:snapToGrid w:val="0"/>
        <w:spacing w:line="600" w:lineRule="exact"/>
        <w:jc w:val="both"/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 w:bidi="ar-SA"/>
        </w:rPr>
        <w:t>填报人：                                                   审核人：                              填报时间：</w:t>
      </w:r>
    </w:p>
    <w:p>
      <w:pPr>
        <w:pStyle w:val="7"/>
        <w:widowControl w:val="0"/>
        <w:adjustRightInd w:val="0"/>
        <w:snapToGrid w:val="0"/>
        <w:spacing w:line="600" w:lineRule="exact"/>
        <w:jc w:val="both"/>
        <w:rPr>
          <w:rFonts w:hint="default" w:ascii="仿宋_GB2312" w:hAnsi="仿宋" w:eastAsia="仿宋_GB2312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 w:bidi="ar-SA"/>
        </w:rPr>
        <w:t xml:space="preserve">填报单位： （盖章）                    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 w:bidi="ar-SA"/>
        </w:rPr>
        <w:t>备注：1.本表建筑物类型分为高层建筑、多层建筑、低层建筑、单层建筑；同时标明建筑物属性为工业建筑、民用建筑（居住建筑、公共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 w:bidi="ar-SA"/>
        </w:rPr>
        <w:t xml:space="preserve">        建筑等）、农用建筑，示例：民用多层建筑或工业单层建筑；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 w:bidi="ar-SA"/>
        </w:rPr>
        <w:t xml:space="preserve">      2.本表房屋性质指房屋产权性质，一般分为公产房、私产房、产权不明房屋，针对产权不明房屋要标注使用单位（使用人）；示例：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 w:bidi="ar-SA"/>
        </w:rPr>
        <w:sectPr>
          <w:footerReference r:id="rId3" w:type="default"/>
          <w:pgSz w:w="16781" w:h="11849" w:orient="landscape"/>
          <w:pgMar w:top="1701" w:right="1020" w:bottom="1134" w:left="1020" w:header="851" w:footer="992" w:gutter="0"/>
          <w:pgNumType w:fmt="numberInDash"/>
          <w:cols w:space="0" w:num="1"/>
          <w:rtlGutter w:val="0"/>
          <w:docGrid w:type="lines" w:linePitch="321" w:charSpace="0"/>
        </w:sectPr>
      </w:pPr>
      <w:r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 w:bidi="ar-SA"/>
        </w:rPr>
        <w:t xml:space="preserve">        产权不明XX企业使用或产权不明XXX家庭使用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A04A8"/>
    <w:rsid w:val="6EA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8">
    <w:name w:val="正文首行缩进 21"/>
    <w:basedOn w:val="9"/>
    <w:next w:val="3"/>
    <w:qFormat/>
    <w:uiPriority w:val="0"/>
    <w:pPr>
      <w:ind w:firstLine="200" w:firstLineChars="200"/>
    </w:pPr>
  </w:style>
  <w:style w:type="paragraph" w:customStyle="1" w:styleId="9">
    <w:name w:val="正文文本缩进1"/>
    <w:basedOn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2020-09-02T07:40:00Z</dcterms:created>
  <dc:creator>左</dc:creator>
  <cp:lastModifiedBy>左</cp:lastModifiedBy>
  <dcterms:modified xsi:type="dcterms:W3CDTF">2020-09-02T07:41:05Z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