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jc w:val="center"/>
        <w:rPr>
          <w:rFonts w:eastAsia="Times New Roman"/>
          <w:b/>
          <w:sz w:val="36"/>
        </w:rPr>
      </w:pPr>
    </w:p>
    <w:p>
      <w:pPr>
        <w:jc w:val="center"/>
        <w:rPr>
          <w:rFonts w:eastAsia="Times New Roman"/>
          <w:b/>
          <w:sz w:val="36"/>
        </w:rPr>
      </w:pPr>
    </w:p>
    <w:p>
      <w:pPr>
        <w:jc w:val="center"/>
        <w:rPr>
          <w:rFonts w:eastAsia="Times New Roman"/>
          <w:b/>
          <w:sz w:val="36"/>
        </w:rPr>
      </w:pPr>
    </w:p>
    <w:p>
      <w:pPr>
        <w:jc w:val="center"/>
        <w:rPr>
          <w:rFonts w:eastAsia="Times New Roman"/>
          <w:b/>
          <w:sz w:val="48"/>
        </w:rPr>
      </w:pPr>
      <w:bookmarkStart w:id="0" w:name="_GoBack"/>
      <w:r>
        <w:rPr>
          <w:rFonts w:hint="eastAsia"/>
          <w:b/>
          <w:sz w:val="48"/>
        </w:rPr>
        <w:t>山西省农村危房改造申请表</w:t>
      </w:r>
      <w:bookmarkEnd w:id="0"/>
    </w:p>
    <w:p>
      <w:pPr>
        <w:jc w:val="center"/>
        <w:rPr>
          <w:rFonts w:eastAsia="Times New Roman"/>
          <w:b/>
          <w:sz w:val="48"/>
        </w:rPr>
      </w:pPr>
    </w:p>
    <w:p>
      <w:pPr>
        <w:jc w:val="center"/>
        <w:rPr>
          <w:rFonts w:eastAsia="Times New Roman"/>
          <w:b/>
          <w:sz w:val="48"/>
        </w:rPr>
      </w:pPr>
    </w:p>
    <w:p>
      <w:pPr>
        <w:jc w:val="center"/>
        <w:rPr>
          <w:rFonts w:eastAsia="Times New Roman"/>
          <w:b/>
          <w:sz w:val="48"/>
        </w:rPr>
      </w:pPr>
    </w:p>
    <w:p>
      <w:pPr>
        <w:jc w:val="center"/>
        <w:rPr>
          <w:rFonts w:eastAsia="Times New Roman"/>
          <w:b/>
          <w:sz w:val="48"/>
        </w:rPr>
      </w:pP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申  请  人：</w:t>
      </w:r>
      <w:r>
        <w:rPr>
          <w:rFonts w:hint="eastAsia" w:ascii="仿宋_GB2312" w:eastAsia="仿宋_GB2312"/>
          <w:sz w:val="32"/>
          <w:u w:val="single"/>
        </w:rPr>
        <w:t xml:space="preserve">                </w:t>
      </w:r>
    </w:p>
    <w:p>
      <w:pPr>
        <w:ind w:firstLine="1260" w:firstLineChars="600"/>
        <w:rPr>
          <w:rFonts w:ascii="仿宋_GB2312" w:eastAsia="仿宋_GB2312"/>
          <w:u w:val="single"/>
        </w:rPr>
      </w:pPr>
    </w:p>
    <w:p>
      <w:pPr>
        <w:ind w:firstLine="1920" w:firstLineChars="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所属乡（镇）：</w:t>
      </w:r>
      <w:r>
        <w:rPr>
          <w:rFonts w:hint="eastAsia" w:ascii="仿宋_GB2312" w:eastAsia="仿宋_GB2312"/>
          <w:sz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ind w:firstLine="1260" w:firstLineChars="600"/>
        <w:rPr>
          <w:rFonts w:ascii="仿宋_GB2312" w:eastAsia="仿宋_GB2312"/>
        </w:rPr>
      </w:pP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填 表 日 期：</w:t>
      </w:r>
      <w:r>
        <w:rPr>
          <w:rFonts w:hint="eastAsia" w:ascii="仿宋_GB2312" w:eastAsia="仿宋_GB2312"/>
          <w:sz w:val="32"/>
          <w:u w:val="single"/>
        </w:rPr>
        <w:t xml:space="preserve">               </w:t>
      </w: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</w:p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山西省住房和城乡建设厅</w:t>
      </w:r>
    </w:p>
    <w:p>
      <w:pPr>
        <w:jc w:val="center"/>
        <w:rPr>
          <w:rFonts w:ascii="黑体" w:eastAsia="黑体"/>
          <w:sz w:val="36"/>
        </w:rPr>
      </w:pPr>
    </w:p>
    <w:p>
      <w:pPr>
        <w:jc w:val="center"/>
        <w:rPr>
          <w:rFonts w:ascii="黑体" w:eastAsia="黑体"/>
          <w:sz w:val="36"/>
        </w:rPr>
      </w:pPr>
    </w:p>
    <w:p>
      <w:pPr>
        <w:jc w:val="center"/>
        <w:rPr>
          <w:rFonts w:ascii="黑体" w:eastAsia="黑体"/>
          <w:sz w:val="36"/>
        </w:rPr>
      </w:pPr>
    </w:p>
    <w:p>
      <w:pPr>
        <w:widowControl/>
        <w:spacing w:line="345" w:lineRule="atLeast"/>
        <w:jc w:val="center"/>
        <w:rPr>
          <w:rFonts w:hint="eastAsia" w:ascii="黑体" w:hAnsi="宋体" w:eastAsia="黑体"/>
          <w:b/>
          <w:kern w:val="0"/>
          <w:sz w:val="44"/>
        </w:rPr>
      </w:pPr>
    </w:p>
    <w:p>
      <w:pPr>
        <w:widowControl/>
        <w:spacing w:line="345" w:lineRule="atLeast"/>
        <w:jc w:val="center"/>
        <w:rPr>
          <w:rFonts w:ascii="黑体" w:hAnsi="宋体" w:eastAsia="黑体"/>
          <w:b w:val="0"/>
          <w:bCs/>
          <w:kern w:val="0"/>
          <w:sz w:val="44"/>
        </w:rPr>
      </w:pPr>
      <w:r>
        <w:rPr>
          <w:rFonts w:hint="eastAsia" w:ascii="黑体" w:hAnsi="宋体" w:eastAsia="黑体"/>
          <w:b w:val="0"/>
          <w:bCs/>
          <w:kern w:val="0"/>
          <w:sz w:val="44"/>
        </w:rPr>
        <w:t>填 表 说 明</w:t>
      </w:r>
    </w:p>
    <w:p>
      <w:pPr>
        <w:widowControl/>
        <w:spacing w:line="345" w:lineRule="atLeast"/>
        <w:jc w:val="left"/>
        <w:rPr>
          <w:rFonts w:hint="eastAsia"/>
          <w:kern w:val="0"/>
          <w:sz w:val="1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一、本表应用黑色、蓝色墨水填写，字体工整、字迹清晰。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二、本表首页中“困难户类型”一栏需写明低保户、低保边缘户、因灾因病返贫户、农村重点优抚对象。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三、本表首页中“申请</w:t>
      </w:r>
      <w:r>
        <w:rPr>
          <w:rFonts w:hint="eastAsia" w:ascii="仿宋_GB2312" w:eastAsia="仿宋_GB2312"/>
          <w:sz w:val="28"/>
          <w:szCs w:val="28"/>
        </w:rPr>
        <w:t>改造</w:t>
      </w:r>
      <w:r>
        <w:rPr>
          <w:rFonts w:hint="eastAsia" w:ascii="仿宋_GB2312" w:eastAsia="仿宋_GB2312"/>
          <w:kern w:val="0"/>
          <w:sz w:val="28"/>
        </w:rPr>
        <w:t>方式”一栏需写明新建、改建、修缮、置换或其它；“申请</w:t>
      </w:r>
      <w:r>
        <w:rPr>
          <w:rFonts w:hint="eastAsia" w:ascii="仿宋_GB2312" w:eastAsia="仿宋_GB2312"/>
          <w:sz w:val="28"/>
          <w:szCs w:val="28"/>
        </w:rPr>
        <w:t>改造</w:t>
      </w:r>
      <w:r>
        <w:rPr>
          <w:rFonts w:hint="eastAsia" w:ascii="仿宋_GB2312" w:eastAsia="仿宋_GB2312"/>
          <w:kern w:val="0"/>
          <w:sz w:val="28"/>
        </w:rPr>
        <w:t>标准”一栏需根据所申请的</w:t>
      </w:r>
      <w:r>
        <w:rPr>
          <w:rFonts w:hint="eastAsia" w:ascii="仿宋_GB2312" w:eastAsia="仿宋_GB2312"/>
          <w:sz w:val="28"/>
          <w:szCs w:val="28"/>
        </w:rPr>
        <w:t>改造</w:t>
      </w:r>
      <w:r>
        <w:rPr>
          <w:rFonts w:hint="eastAsia" w:ascii="仿宋_GB2312" w:eastAsia="仿宋_GB2312"/>
          <w:kern w:val="0"/>
          <w:sz w:val="28"/>
        </w:rPr>
        <w:t>方式写明申请</w:t>
      </w:r>
      <w:r>
        <w:rPr>
          <w:rFonts w:hint="eastAsia" w:ascii="仿宋_GB2312" w:eastAsia="仿宋_GB2312"/>
          <w:sz w:val="28"/>
          <w:szCs w:val="28"/>
        </w:rPr>
        <w:t>改造</w:t>
      </w:r>
      <w:r>
        <w:rPr>
          <w:rFonts w:hint="eastAsia" w:ascii="仿宋_GB2312" w:eastAsia="仿宋_GB2312"/>
          <w:kern w:val="0"/>
          <w:sz w:val="28"/>
        </w:rPr>
        <w:t>的建筑面积、用地面积、申请补助资金等情况。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四、本表应填写一式四份，并附以下申报证明材料：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1</w:t>
      </w:r>
      <w:r>
        <w:rPr>
          <w:rFonts w:hint="eastAsia" w:ascii="仿宋_GB2312" w:eastAsia="仿宋_GB2312"/>
          <w:kern w:val="0"/>
          <w:sz w:val="28"/>
        </w:rPr>
        <w:t>、户口本及家庭成员身份证复印件；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2</w:t>
      </w:r>
      <w:r>
        <w:rPr>
          <w:rFonts w:hint="eastAsia" w:ascii="仿宋_GB2312" w:eastAsia="仿宋_GB2312"/>
          <w:kern w:val="0"/>
          <w:sz w:val="28"/>
        </w:rPr>
        <w:t>、低保证明</w:t>
      </w:r>
      <w:r>
        <w:rPr>
          <w:rFonts w:hint="eastAsia" w:ascii="仿宋_GB2312" w:eastAsia="仿宋_GB2312"/>
          <w:kern w:val="0"/>
          <w:sz w:val="28"/>
          <w:lang w:eastAsia="zh-CN"/>
        </w:rPr>
        <w:t>或其他</w:t>
      </w:r>
      <w:r>
        <w:rPr>
          <w:rFonts w:hint="eastAsia" w:ascii="仿宋_GB2312" w:eastAsia="仿宋_GB2312"/>
          <w:kern w:val="0"/>
          <w:sz w:val="28"/>
        </w:rPr>
        <w:t>符合危房</w:t>
      </w:r>
      <w:r>
        <w:rPr>
          <w:rFonts w:hint="eastAsia" w:ascii="仿宋_GB2312" w:eastAsia="仿宋_GB2312"/>
          <w:sz w:val="28"/>
          <w:szCs w:val="28"/>
        </w:rPr>
        <w:t>改造</w:t>
      </w:r>
      <w:r>
        <w:rPr>
          <w:rFonts w:hint="eastAsia" w:ascii="仿宋_GB2312" w:eastAsia="仿宋_GB2312"/>
          <w:kern w:val="0"/>
          <w:sz w:val="28"/>
        </w:rPr>
        <w:t>条件证明复印件；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3</w:t>
      </w:r>
      <w:r>
        <w:rPr>
          <w:rFonts w:hint="eastAsia" w:ascii="仿宋_GB2312" w:eastAsia="仿宋_GB2312"/>
          <w:kern w:val="0"/>
          <w:sz w:val="28"/>
        </w:rPr>
        <w:t>、现有房屋的土地证复印件；如有房产证，提供复印件；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4</w:t>
      </w:r>
      <w:r>
        <w:rPr>
          <w:rFonts w:hint="eastAsia" w:ascii="仿宋_GB2312" w:eastAsia="仿宋_GB2312"/>
          <w:kern w:val="0"/>
          <w:sz w:val="28"/>
        </w:rPr>
        <w:t>、现有房屋照片；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5</w:t>
      </w:r>
      <w:r>
        <w:rPr>
          <w:rFonts w:hint="eastAsia" w:ascii="仿宋_GB2312" w:eastAsia="仿宋_GB2312"/>
          <w:kern w:val="0"/>
          <w:sz w:val="28"/>
        </w:rPr>
        <w:t>、各乡镇将核定的</w:t>
      </w:r>
      <w:r>
        <w:rPr>
          <w:rFonts w:hint="eastAsia" w:ascii="仿宋_GB2312" w:eastAsia="仿宋_GB2312"/>
          <w:sz w:val="28"/>
          <w:szCs w:val="28"/>
        </w:rPr>
        <w:t>改造</w:t>
      </w:r>
      <w:r>
        <w:rPr>
          <w:rFonts w:hint="eastAsia" w:ascii="仿宋_GB2312" w:eastAsia="仿宋_GB2312"/>
          <w:kern w:val="0"/>
          <w:sz w:val="28"/>
        </w:rPr>
        <w:t>对象予以公示，并对原房屋拍照留底。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五、此表为推荐样式，请各县（市、区）参照执行。</w:t>
      </w: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p>
      <w:pPr>
        <w:pStyle w:val="2"/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p>
      <w:pPr>
        <w:widowControl/>
        <w:spacing w:line="345" w:lineRule="atLeast"/>
        <w:ind w:firstLine="560" w:firstLineChars="200"/>
        <w:jc w:val="left"/>
        <w:rPr>
          <w:rFonts w:ascii="仿宋_GB2312" w:hAnsi="宋体" w:eastAsia="仿宋_GB2312"/>
          <w:kern w:val="0"/>
          <w:sz w:val="28"/>
        </w:rPr>
      </w:pPr>
    </w:p>
    <w:tbl>
      <w:tblPr>
        <w:tblStyle w:val="5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12"/>
        <w:gridCol w:w="1114"/>
        <w:gridCol w:w="1115"/>
        <w:gridCol w:w="928"/>
        <w:gridCol w:w="1"/>
        <w:gridCol w:w="1317"/>
        <w:gridCol w:w="1"/>
        <w:gridCol w:w="1129"/>
        <w:gridCol w:w="1508"/>
        <w:gridCol w:w="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困难户类型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    镇（乡）   村</w:t>
            </w:r>
          </w:p>
        </w:tc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与户主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现（原）住房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状况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年份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（平方米）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间数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4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改造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理由</w:t>
            </w:r>
          </w:p>
        </w:tc>
        <w:tc>
          <w:tcPr>
            <w:tcW w:w="8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改造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方式</w:t>
            </w:r>
          </w:p>
        </w:tc>
        <w:tc>
          <w:tcPr>
            <w:tcW w:w="4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改造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村委会意见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（写明公示结果、建议改造方式和改造标准。）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盖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乡镇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（如符合改造条件，写明建议改造方式和改造标准；否则写明不符合理由。）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盖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复核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核准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（如核准同意，写明改造方式和改造标准；否则写明不符合理由。）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  月     日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山西省农村危房改造情况登记表</w:t>
      </w:r>
    </w:p>
    <w:tbl>
      <w:tblPr>
        <w:tblStyle w:val="5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065"/>
        <w:gridCol w:w="1065"/>
        <w:gridCol w:w="1066"/>
        <w:gridCol w:w="887"/>
        <w:gridCol w:w="876"/>
        <w:gridCol w:w="108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户主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困难户类型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59" w:type="dxa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    镇（乡）   村</w:t>
            </w:r>
          </w:p>
        </w:tc>
        <w:tc>
          <w:tcPr>
            <w:tcW w:w="1622" w:type="dxa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原住房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状况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年份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1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原住房照片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59" w:type="dxa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59" w:type="dxa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建筑面积（M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059" w:type="dxa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危房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改造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31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现住房照片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改造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建筑面积（M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总投资（元）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个人出资（元）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3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竣工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验收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竣工验收情况</w:t>
            </w:r>
          </w:p>
        </w:tc>
        <w:tc>
          <w:tcPr>
            <w:tcW w:w="659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参加验收单位及人员</w:t>
            </w:r>
          </w:p>
        </w:tc>
        <w:tc>
          <w:tcPr>
            <w:tcW w:w="6596" w:type="dxa"/>
            <w:gridSpan w:val="6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ind w:firstLine="5280" w:firstLineChars="220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户主签名：</w:t>
      </w:r>
    </w:p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注：1、此表为推荐样式，与农村危房改造申请表共同构成个人改造档案。</w:t>
      </w:r>
    </w:p>
    <w:p>
      <w:pPr>
        <w:ind w:firstLine="1200" w:firstLineChars="500"/>
        <w:jc w:val="both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2、此表应与农村危房改造申请表有关内容相对应。</w:t>
      </w:r>
    </w:p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>3、竣工验收情况主要填写竣工验收时间、程序、内容及和验收结果。</w:t>
      </w:r>
    </w:p>
    <w:p>
      <w:pPr>
        <w:spacing w:line="360" w:lineRule="auto"/>
        <w:ind w:left="2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85CB9"/>
    <w:rsid w:val="143D56D8"/>
    <w:rsid w:val="31F85CB9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keepNext w:val="0"/>
      <w:keepLines w:val="0"/>
      <w:widowControl w:val="0"/>
      <w:shd w:val="clear" w:color="auto" w:fill="auto"/>
      <w:autoSpaceDE/>
      <w:autoSpaceDN/>
      <w:bidi w:val="0"/>
      <w:spacing w:before="0" w:after="120" w:line="490" w:lineRule="exact"/>
      <w:ind w:left="0" w:right="0" w:firstLine="420" w:firstLineChars="100"/>
      <w:jc w:val="left"/>
    </w:pPr>
    <w:rPr>
      <w:rFonts w:ascii="Times New Roman" w:hAnsi="Times New Roman" w:eastAsia="仿宋_GB2312" w:cs="Times New Roman"/>
      <w:color w:val="000000"/>
      <w:spacing w:val="0"/>
      <w:w w:val="100"/>
      <w:kern w:val="2"/>
      <w:position w:val="0"/>
      <w:sz w:val="28"/>
      <w:szCs w:val="20"/>
      <w:shd w:val="clear" w:color="auto" w:fill="auto"/>
      <w:lang w:val="en-US" w:eastAsia="en-US" w:bidi="en-US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正文（公）"/>
    <w:basedOn w:val="4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2022-03-31T10:38:00Z</dcterms:created>
  <dc:creator>左</dc:creator>
  <cp:lastModifiedBy>左</cp:lastModifiedBy>
  <dcterms:modified xsi:type="dcterms:W3CDTF">2022-03-31T10:38:29Z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0BABB769B207434B863EDBC5E289A28C</vt:lpwstr>
  </property>
</Properties>
</file>