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spacing w:before="0" w:beforeAutospacing="0" w:after="0" w:afterAutospacing="0" w:line="600" w:lineRule="atLeast"/>
        <w:ind w:left="0" w:right="0"/>
        <w:jc w:val="both"/>
        <w:textAlignment w:val="baseline"/>
      </w:pPr>
      <w:r>
        <w:rPr>
          <w:rFonts w:hint="eastAsia" w:ascii="宋体" w:hAnsi="宋体" w:eastAsia="宋体" w:cs="宋体"/>
          <w:b w:val="0"/>
          <w:bCs w:val="0"/>
          <w:kern w:val="0"/>
          <w:sz w:val="32"/>
          <w:szCs w:val="32"/>
          <w:vertAlign w:val="baseline"/>
          <w:lang w:val="en-US" w:eastAsia="zh-CN" w:bidi="ar"/>
        </w:rPr>
        <w:t>附件：</w:t>
      </w:r>
    </w:p>
    <w:p>
      <w:pPr>
        <w:keepNext w:val="0"/>
        <w:keepLines w:val="0"/>
        <w:widowControl/>
        <w:suppressLineNumbers w:val="0"/>
        <w:autoSpaceDE w:val="0"/>
        <w:autoSpaceDN/>
        <w:spacing w:before="0" w:beforeAutospacing="0" w:after="0" w:afterAutospacing="0" w:line="600" w:lineRule="atLeast"/>
        <w:ind w:left="0" w:right="0"/>
        <w:jc w:val="both"/>
        <w:textAlignment w:val="baseline"/>
      </w:pPr>
      <w:r>
        <w:rPr>
          <w:rFonts w:ascii="黑体" w:hAnsi="宋体" w:eastAsia="黑体" w:cs="黑体"/>
          <w:b w:val="0"/>
          <w:bCs w:val="0"/>
          <w:kern w:val="0"/>
          <w:sz w:val="32"/>
          <w:szCs w:val="32"/>
          <w:vertAlign w:val="baseline"/>
          <w:lang w:val="en-US" w:eastAsia="zh-CN" w:bidi="ar"/>
        </w:rPr>
        <w:t> </w:t>
      </w:r>
    </w:p>
    <w:p>
      <w:pPr>
        <w:keepNext w:val="0"/>
        <w:keepLines w:val="0"/>
        <w:widowControl/>
        <w:suppressLineNumbers w:val="0"/>
        <w:autoSpaceDE w:val="0"/>
        <w:autoSpaceDN/>
        <w:spacing w:before="0" w:beforeAutospacing="0" w:after="0" w:afterAutospacing="0" w:line="600" w:lineRule="atLeast"/>
        <w:ind w:left="0" w:right="0"/>
        <w:jc w:val="center"/>
        <w:textAlignment w:val="baseline"/>
      </w:pPr>
      <w:bookmarkStart w:id="0" w:name="_GoBack"/>
      <w:r>
        <w:rPr>
          <w:rFonts w:hint="eastAsia" w:ascii="宋体" w:hAnsi="宋体" w:eastAsia="宋体" w:cs="宋体"/>
          <w:b w:val="0"/>
          <w:bCs w:val="0"/>
          <w:kern w:val="0"/>
          <w:sz w:val="32"/>
          <w:szCs w:val="32"/>
          <w:vertAlign w:val="baseline"/>
          <w:lang w:val="en-US" w:eastAsia="zh-CN" w:bidi="ar"/>
        </w:rPr>
        <w:t>繁峙县</w:t>
      </w:r>
      <w:r>
        <w:rPr>
          <w:rFonts w:ascii="方正小标宋简体" w:hAnsi="方正小标宋简体" w:eastAsia="方正小标宋简体" w:cs="方正小标宋简体"/>
          <w:b w:val="0"/>
          <w:bCs w:val="0"/>
          <w:kern w:val="0"/>
          <w:sz w:val="44"/>
          <w:szCs w:val="44"/>
          <w:vertAlign w:val="baseline"/>
          <w:lang w:val="en-US" w:eastAsia="zh-CN" w:bidi="ar"/>
        </w:rPr>
        <w:t>2024</w:t>
      </w:r>
      <w:r>
        <w:rPr>
          <w:rFonts w:hint="eastAsia" w:ascii="宋体" w:hAnsi="宋体" w:eastAsia="宋体" w:cs="宋体"/>
          <w:b w:val="0"/>
          <w:bCs w:val="0"/>
          <w:kern w:val="0"/>
          <w:sz w:val="32"/>
          <w:szCs w:val="32"/>
          <w:vertAlign w:val="baseline"/>
          <w:lang w:val="en-US" w:eastAsia="zh-CN" w:bidi="ar"/>
        </w:rPr>
        <w:t>年全民健身活动安全应急预案</w:t>
      </w:r>
    </w:p>
    <w:bookmarkEnd w:id="0"/>
    <w:p>
      <w:pPr>
        <w:keepNext w:val="0"/>
        <w:keepLines w:val="0"/>
        <w:widowControl/>
        <w:suppressLineNumbers w:val="0"/>
        <w:autoSpaceDE w:val="0"/>
        <w:autoSpaceDN/>
        <w:spacing w:before="0" w:beforeAutospacing="0" w:after="0" w:afterAutospacing="0" w:line="600" w:lineRule="atLeast"/>
        <w:ind w:left="0" w:right="0" w:firstLine="640"/>
        <w:jc w:val="both"/>
      </w:pPr>
      <w:r>
        <w:rPr>
          <w:rFonts w:ascii="仿宋_GB2312" w:hAnsi="宋体" w:eastAsia="仿宋_GB2312" w:cs="仿宋_GB2312"/>
          <w:kern w:val="0"/>
          <w:sz w:val="32"/>
          <w:szCs w:val="32"/>
          <w:lang w:val="en-US" w:eastAsia="zh-CN" w:bidi="ar"/>
        </w:rPr>
        <w:t> </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为切实保障</w:t>
      </w:r>
      <w:r>
        <w:rPr>
          <w:rFonts w:hint="eastAsia" w:ascii="仿宋_GB2312" w:hAnsi="宋体" w:eastAsia="仿宋_GB2312" w:cs="仿宋_GB2312"/>
          <w:kern w:val="0"/>
          <w:sz w:val="32"/>
          <w:szCs w:val="32"/>
          <w:lang w:val="en-US" w:eastAsia="zh-CN" w:bidi="ar"/>
        </w:rPr>
        <w:t>2024</w:t>
      </w:r>
      <w:r>
        <w:rPr>
          <w:rFonts w:hint="eastAsia" w:ascii="宋体" w:hAnsi="宋体" w:eastAsia="宋体" w:cs="宋体"/>
          <w:kern w:val="0"/>
          <w:sz w:val="32"/>
          <w:szCs w:val="32"/>
          <w:lang w:val="en-US" w:eastAsia="zh-CN" w:bidi="ar"/>
        </w:rPr>
        <w:t>年全民健身各项活动安全有序进行，特制定此安全应急预案。</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b w:val="0"/>
          <w:bCs w:val="0"/>
          <w:kern w:val="0"/>
          <w:sz w:val="32"/>
          <w:szCs w:val="32"/>
          <w:lang w:val="en-US" w:eastAsia="zh-CN" w:bidi="ar"/>
        </w:rPr>
        <w:t>一、制定原则</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为了保障参加</w:t>
      </w:r>
      <w:r>
        <w:rPr>
          <w:rFonts w:hint="eastAsia" w:ascii="仿宋_GB2312" w:hAnsi="宋体" w:eastAsia="仿宋_GB2312" w:cs="仿宋_GB2312"/>
          <w:kern w:val="0"/>
          <w:sz w:val="32"/>
          <w:szCs w:val="32"/>
          <w:lang w:val="en-US" w:eastAsia="zh-CN" w:bidi="ar"/>
        </w:rPr>
        <w:t>2024</w:t>
      </w:r>
      <w:r>
        <w:rPr>
          <w:rFonts w:hint="eastAsia" w:ascii="宋体" w:hAnsi="宋体" w:eastAsia="宋体" w:cs="宋体"/>
          <w:kern w:val="0"/>
          <w:sz w:val="32"/>
          <w:szCs w:val="32"/>
          <w:lang w:val="en-US" w:eastAsia="zh-CN" w:bidi="ar"/>
        </w:rPr>
        <w:t>年繁峙县全民健身各项活动人员的健康和人身安全，防范各类紧急事件发生，切实有效防止和控制安全事故的发生，特制定本预案。</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b w:val="0"/>
          <w:bCs w:val="0"/>
          <w:kern w:val="0"/>
          <w:sz w:val="32"/>
          <w:szCs w:val="32"/>
          <w:lang w:val="en-US" w:eastAsia="zh-CN" w:bidi="ar"/>
        </w:rPr>
        <w:t>二、适用范围</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本预案适用于在开展活动期间各类突发事件，包括突发火灾、群体性事件等。</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b w:val="0"/>
          <w:bCs w:val="0"/>
          <w:kern w:val="0"/>
          <w:sz w:val="32"/>
          <w:szCs w:val="32"/>
          <w:lang w:val="en-US" w:eastAsia="zh-CN" w:bidi="ar"/>
        </w:rPr>
        <w:t>三、工作原则</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当紧急事件突发时，应按照预案要求进入紧急事件处置程序进行处理，同时紧急事件应急组织机构按照职能分工进入突发紧急事件应急处理工作状态，对所突发的紧急事件的处置工作进行指挥，以便使突发性事件的危害降到最低程度。</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b w:val="0"/>
          <w:bCs w:val="0"/>
          <w:kern w:val="0"/>
          <w:sz w:val="32"/>
          <w:szCs w:val="32"/>
          <w:lang w:val="en-US" w:eastAsia="zh-CN" w:bidi="ar"/>
        </w:rPr>
        <w:t>四、前期工作</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（一）信息报告。</w:t>
      </w:r>
      <w:r>
        <w:rPr>
          <w:rFonts w:hint="eastAsia" w:ascii="宋体" w:hAnsi="宋体" w:eastAsia="宋体" w:cs="宋体"/>
          <w:kern w:val="0"/>
          <w:sz w:val="32"/>
          <w:szCs w:val="32"/>
          <w:lang w:val="en-US" w:eastAsia="zh-CN" w:bidi="ar"/>
        </w:rPr>
        <w:t>活动中发生安全事件后，要在第一时间向安全应急领导组汇报。</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（二）先期处置。</w:t>
      </w:r>
      <w:r>
        <w:rPr>
          <w:rFonts w:hint="eastAsia" w:ascii="宋体" w:hAnsi="宋体" w:eastAsia="宋体" w:cs="宋体"/>
          <w:kern w:val="0"/>
          <w:sz w:val="32"/>
          <w:szCs w:val="32"/>
          <w:lang w:val="en-US" w:eastAsia="zh-CN" w:bidi="ar"/>
        </w:rPr>
        <w:t>活动的组织者为本次活动的安全责任人，活动期间组织者不得离开活动现场，随时掌握现场情况。突发事件发生后，主办方、承办方以及在场的有关部门、人员，在上报的同时，要及时、有效、果断地开展工作，控制事态、减少损失。</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（三）应急响应。</w:t>
      </w:r>
      <w:r>
        <w:rPr>
          <w:rFonts w:hint="eastAsia" w:ascii="宋体" w:hAnsi="宋体" w:eastAsia="宋体" w:cs="宋体"/>
          <w:kern w:val="0"/>
          <w:sz w:val="32"/>
          <w:szCs w:val="32"/>
          <w:lang w:val="en-US" w:eastAsia="zh-CN" w:bidi="ar"/>
        </w:rPr>
        <w:t>活动组织者接报后，有关领导视情况及时启动本预案。</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b w:val="0"/>
          <w:bCs w:val="0"/>
          <w:kern w:val="0"/>
          <w:sz w:val="32"/>
          <w:szCs w:val="32"/>
          <w:lang w:val="en-US" w:eastAsia="zh-CN" w:bidi="ar"/>
        </w:rPr>
        <w:t>五、突发事件处理响应程序</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（一）突发事件发生后，在场工作人员必须立即响应</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1.迅</w:t>
      </w:r>
      <w:r>
        <w:rPr>
          <w:rFonts w:hint="eastAsia" w:ascii="宋体" w:hAnsi="宋体" w:eastAsia="宋体" w:cs="宋体"/>
          <w:spacing w:val="-6"/>
          <w:kern w:val="0"/>
          <w:sz w:val="32"/>
          <w:szCs w:val="32"/>
          <w:lang w:val="en-US" w:eastAsia="zh-CN" w:bidi="ar"/>
        </w:rPr>
        <w:t>速组织人员抢救伤员，将伤员送往附近医院急救</w:t>
      </w:r>
      <w:r>
        <w:rPr>
          <w:rFonts w:hint="eastAsia" w:ascii="宋体" w:hAnsi="宋体" w:eastAsia="宋体" w:cs="宋体"/>
          <w:kern w:val="0"/>
          <w:sz w:val="32"/>
          <w:szCs w:val="32"/>
          <w:lang w:val="en-US" w:eastAsia="zh-CN" w:bidi="ar"/>
        </w:rPr>
        <w:t>；</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2.</w:t>
      </w:r>
      <w:r>
        <w:rPr>
          <w:rFonts w:hint="eastAsia" w:ascii="宋体" w:hAnsi="宋体" w:eastAsia="宋体" w:cs="宋体"/>
          <w:spacing w:val="-11"/>
          <w:kern w:val="0"/>
          <w:sz w:val="32"/>
          <w:szCs w:val="32"/>
          <w:lang w:val="en-US" w:eastAsia="zh-CN" w:bidi="ar"/>
        </w:rPr>
        <w:t>迅速组织人员有序撤离突发事故现场，清点统计人数</w:t>
      </w:r>
      <w:r>
        <w:rPr>
          <w:rFonts w:hint="eastAsia" w:ascii="宋体" w:hAnsi="宋体" w:eastAsia="宋体" w:cs="宋体"/>
          <w:kern w:val="0"/>
          <w:sz w:val="32"/>
          <w:szCs w:val="32"/>
          <w:lang w:val="en-US" w:eastAsia="zh-CN" w:bidi="ar"/>
        </w:rPr>
        <w:t>；</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3.迅速划定现场保护范围，严禁无关人员进入；</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4.必要时与当事人员的家属及政府职能部门（比如公安、交警、消防、卫生体育部门等）取得联系，协助做好救援工作。</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5.突发事件发生之后，活动组织者根据事件性质、情况决定是否启动此安全应急预案和逐级报告上级部门。</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6.应急预案启动后，活动组织者要快速开展工作并及</w:t>
      </w:r>
      <w:r>
        <w:rPr>
          <w:rFonts w:hint="eastAsia" w:ascii="宋体" w:hAnsi="宋体" w:eastAsia="宋体" w:cs="宋体"/>
          <w:spacing w:val="-6"/>
          <w:kern w:val="0"/>
          <w:sz w:val="32"/>
          <w:szCs w:val="32"/>
          <w:lang w:val="en-US" w:eastAsia="zh-CN" w:bidi="ar"/>
        </w:rPr>
        <w:t>时向安全应急领导组通报情况，任何部门或个人不得在未经领导许可的情况下，擅自越级报告或接受媒体记者采访</w:t>
      </w:r>
      <w:r>
        <w:rPr>
          <w:rFonts w:hint="eastAsia" w:ascii="宋体" w:hAnsi="宋体" w:eastAsia="宋体" w:cs="宋体"/>
          <w:kern w:val="0"/>
          <w:sz w:val="32"/>
          <w:szCs w:val="32"/>
          <w:lang w:val="en-US" w:eastAsia="zh-CN" w:bidi="ar"/>
        </w:rPr>
        <w:t>。</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（二）现场勘查，掌握第一手材料</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安全应急领导组要及时向报告人及现场目击证人了解事件的真实情况，进行文字记录、现场拍照，掌握好知情人员姓名、住址、联系方式等资料，为查清突发事件的起因与经过提供第一手材料。</w:t>
      </w:r>
    </w:p>
    <w:p>
      <w:pPr>
        <w:keepNext w:val="0"/>
        <w:keepLines w:val="0"/>
        <w:widowControl/>
        <w:suppressLineNumbers w:val="0"/>
        <w:autoSpaceDE w:val="0"/>
        <w:autoSpaceDN/>
        <w:spacing w:before="0" w:beforeAutospacing="0" w:after="0" w:afterAutospacing="0" w:line="600" w:lineRule="atLeast"/>
        <w:ind w:left="0" w:right="0" w:firstLine="643"/>
        <w:jc w:val="both"/>
      </w:pPr>
      <w:r>
        <w:rPr>
          <w:rFonts w:hint="eastAsia" w:ascii="宋体" w:hAnsi="宋体" w:eastAsia="宋体" w:cs="宋体"/>
          <w:b/>
          <w:bCs/>
          <w:kern w:val="0"/>
          <w:sz w:val="32"/>
          <w:szCs w:val="32"/>
          <w:lang w:val="en-US" w:eastAsia="zh-CN" w:bidi="ar"/>
        </w:rPr>
        <w:t>（三）突发事件受到控制后，采取下列措施进一步妥善处理</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1.进一步明确人员职责。安全应急领导组根据事件性质及工作人员具体情况，把各项工作落实下来，安排专人专岗负责，避免出现工作“盲点”与任务目标含糊不清的情况。</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2.通知相关人员，严防事态扩大。突发事件往往牵涉到多个人，多个家庭，乃至多个部门，在这种情况下，应将突发性事件的结果、大致的过程与起因等，迅速而客观地通知相关的个人或部门。</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3.保障车辆及时响应，提供医疗救治。</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4.先期处理基本完毕之后，活动组织者要协助政府相关职能部门开展深入调查了解，统一对外发布相关信息，积极地对事件的起因、经过等进行详实调查。</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5.对重大突发事件迟报、漏报、瞒报、接到突发事件通知而不及时到位处理的人员，将予以通报批评并视情节轻重追究有关人员的责任。</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kern w:val="0"/>
          <w:sz w:val="32"/>
          <w:szCs w:val="32"/>
          <w:lang w:val="en-US" w:eastAsia="zh-CN" w:bidi="ar"/>
        </w:rPr>
        <w:t>6.在突发事件发生并被控制稳定后，各小组应及时召开</w:t>
      </w:r>
      <w:r>
        <w:rPr>
          <w:rFonts w:hint="eastAsia" w:ascii="宋体" w:hAnsi="宋体" w:eastAsia="宋体" w:cs="宋体"/>
          <w:spacing w:val="-6"/>
          <w:kern w:val="0"/>
          <w:sz w:val="32"/>
          <w:szCs w:val="32"/>
          <w:lang w:val="en-US" w:eastAsia="zh-CN" w:bidi="ar"/>
        </w:rPr>
        <w:t>现场会议，并将会议内容以书面形式提交安全应急领导组，有关人员要认真总结经验教训，针对突发事件暴露出来的薄弱环节认真整改，最大程度地减少事件损失，避免事件的再发生</w:t>
      </w:r>
      <w:r>
        <w:rPr>
          <w:rFonts w:hint="eastAsia" w:ascii="宋体" w:hAnsi="宋体" w:eastAsia="宋体" w:cs="宋体"/>
          <w:kern w:val="0"/>
          <w:sz w:val="32"/>
          <w:szCs w:val="32"/>
          <w:lang w:val="en-US" w:eastAsia="zh-CN" w:bidi="ar"/>
        </w:rPr>
        <w:t>。</w:t>
      </w:r>
    </w:p>
    <w:p>
      <w:pPr>
        <w:keepNext w:val="0"/>
        <w:keepLines w:val="0"/>
        <w:widowControl/>
        <w:suppressLineNumbers w:val="0"/>
        <w:autoSpaceDE w:val="0"/>
        <w:autoSpaceDN/>
        <w:spacing w:before="0" w:beforeAutospacing="0" w:after="0" w:afterAutospacing="0" w:line="580" w:lineRule="atLeast"/>
        <w:ind w:left="0" w:right="0" w:firstLine="640"/>
        <w:jc w:val="both"/>
      </w:pPr>
      <w:r>
        <w:rPr>
          <w:rFonts w:hint="eastAsia" w:ascii="宋体" w:hAnsi="宋体" w:eastAsia="宋体" w:cs="宋体"/>
          <w:b w:val="0"/>
          <w:bCs w:val="0"/>
          <w:kern w:val="0"/>
          <w:sz w:val="32"/>
          <w:szCs w:val="32"/>
          <w:lang w:val="en-US" w:eastAsia="zh-CN" w:bidi="ar"/>
        </w:rPr>
        <w:t>六、应急处置</w:t>
      </w:r>
    </w:p>
    <w:p>
      <w:pPr>
        <w:keepNext w:val="0"/>
        <w:keepLines w:val="0"/>
        <w:widowControl/>
        <w:suppressLineNumbers w:val="0"/>
        <w:autoSpaceDE w:val="0"/>
        <w:autoSpaceDN/>
        <w:spacing w:before="0" w:beforeAutospacing="0" w:after="0" w:afterAutospacing="0" w:line="58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为切实保障</w:t>
      </w:r>
      <w:r>
        <w:rPr>
          <w:rFonts w:hint="eastAsia" w:ascii="仿宋_GB2312" w:hAnsi="宋体" w:eastAsia="仿宋_GB2312" w:cs="仿宋_GB2312"/>
          <w:kern w:val="0"/>
          <w:sz w:val="32"/>
          <w:szCs w:val="32"/>
          <w:vertAlign w:val="baseline"/>
          <w:lang w:val="en-US" w:eastAsia="zh-CN" w:bidi="ar"/>
        </w:rPr>
        <w:t>2024</w:t>
      </w:r>
      <w:r>
        <w:rPr>
          <w:rFonts w:hint="eastAsia" w:ascii="宋体" w:hAnsi="宋体" w:eastAsia="宋体" w:cs="宋体"/>
          <w:kern w:val="0"/>
          <w:sz w:val="32"/>
          <w:szCs w:val="32"/>
          <w:vertAlign w:val="baseline"/>
          <w:lang w:val="en-US" w:eastAsia="zh-CN" w:bidi="ar"/>
        </w:rPr>
        <w:t>年全民健身各项活动</w:t>
      </w:r>
      <w:r>
        <w:rPr>
          <w:rFonts w:hint="eastAsia" w:ascii="宋体" w:hAnsi="宋体" w:eastAsia="宋体" w:cs="宋体"/>
          <w:caps w:val="0"/>
          <w:spacing w:val="0"/>
          <w:kern w:val="0"/>
          <w:sz w:val="32"/>
          <w:szCs w:val="32"/>
          <w:vertAlign w:val="baseline"/>
          <w:lang w:val="en-US" w:eastAsia="zh-CN" w:bidi="ar"/>
        </w:rPr>
        <w:t>安全有序开展，成立</w:t>
      </w:r>
      <w:r>
        <w:rPr>
          <w:rFonts w:hint="eastAsia" w:ascii="宋体" w:hAnsi="宋体" w:eastAsia="宋体" w:cs="宋体"/>
          <w:kern w:val="0"/>
          <w:sz w:val="32"/>
          <w:szCs w:val="32"/>
          <w:vertAlign w:val="baseline"/>
          <w:lang w:val="en-US" w:eastAsia="zh-CN" w:bidi="ar"/>
        </w:rPr>
        <w:t>繁峙县</w:t>
      </w:r>
      <w:r>
        <w:rPr>
          <w:rFonts w:hint="eastAsia" w:ascii="仿宋_GB2312" w:hAnsi="宋体" w:eastAsia="仿宋_GB2312" w:cs="仿宋_GB2312"/>
          <w:kern w:val="0"/>
          <w:sz w:val="32"/>
          <w:szCs w:val="32"/>
          <w:vertAlign w:val="baseline"/>
          <w:lang w:val="en-US" w:eastAsia="zh-CN" w:bidi="ar"/>
        </w:rPr>
        <w:t>2024</w:t>
      </w:r>
      <w:r>
        <w:rPr>
          <w:rFonts w:hint="eastAsia" w:ascii="宋体" w:hAnsi="宋体" w:eastAsia="宋体" w:cs="宋体"/>
          <w:kern w:val="0"/>
          <w:sz w:val="32"/>
          <w:szCs w:val="32"/>
          <w:vertAlign w:val="baseline"/>
          <w:lang w:val="en-US" w:eastAsia="zh-CN" w:bidi="ar"/>
        </w:rPr>
        <w:t>年全民健身各项活动</w:t>
      </w:r>
      <w:r>
        <w:rPr>
          <w:rFonts w:hint="eastAsia" w:ascii="宋体" w:hAnsi="宋体" w:eastAsia="宋体" w:cs="宋体"/>
          <w:caps w:val="0"/>
          <w:spacing w:val="0"/>
          <w:kern w:val="0"/>
          <w:sz w:val="32"/>
          <w:szCs w:val="32"/>
          <w:vertAlign w:val="baseline"/>
          <w:lang w:val="en-US" w:eastAsia="zh-CN" w:bidi="ar"/>
        </w:rPr>
        <w:t>应急领导组及工作小组，负责本次活动安保应急工作的统筹协调，指挥调度等各项工作。</w:t>
      </w:r>
    </w:p>
    <w:p>
      <w:pPr>
        <w:keepNext w:val="0"/>
        <w:keepLines w:val="0"/>
        <w:widowControl/>
        <w:suppressLineNumbers w:val="0"/>
        <w:autoSpaceDE w:val="0"/>
        <w:autoSpaceDN/>
        <w:spacing w:before="0" w:beforeAutospacing="0" w:after="0" w:afterAutospacing="0" w:line="580" w:lineRule="atLeast"/>
        <w:ind w:left="0" w:right="0" w:firstLine="643"/>
        <w:jc w:val="both"/>
        <w:textAlignment w:val="baseline"/>
      </w:pPr>
      <w:r>
        <w:rPr>
          <w:rFonts w:hint="eastAsia" w:ascii="宋体" w:hAnsi="宋体" w:eastAsia="宋体" w:cs="宋体"/>
          <w:b/>
          <w:bCs/>
          <w:caps w:val="0"/>
          <w:spacing w:val="0"/>
          <w:kern w:val="0"/>
          <w:sz w:val="32"/>
          <w:szCs w:val="32"/>
          <w:vertAlign w:val="baseline"/>
          <w:lang w:val="en-US" w:eastAsia="zh-CN" w:bidi="ar"/>
        </w:rPr>
        <w:t>安全应急领导组：</w:t>
      </w:r>
    </w:p>
    <w:p>
      <w:pPr>
        <w:keepNext w:val="0"/>
        <w:keepLines w:val="0"/>
        <w:widowControl/>
        <w:suppressLineNumbers w:val="0"/>
        <w:autoSpaceDE w:val="0"/>
        <w:autoSpaceDN/>
        <w:spacing w:before="0" w:beforeAutospacing="0" w:after="0" w:afterAutospacing="0" w:line="58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组</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长：韩红英</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县政府二级调研员</w:t>
      </w:r>
    </w:p>
    <w:p>
      <w:pPr>
        <w:keepNext w:val="0"/>
        <w:keepLines w:val="0"/>
        <w:widowControl/>
        <w:suppressLineNumbers w:val="0"/>
        <w:autoSpaceDE w:val="0"/>
        <w:autoSpaceDN/>
        <w:spacing w:before="0" w:beforeAutospacing="0" w:after="0" w:afterAutospacing="0" w:line="580" w:lineRule="atLeast"/>
        <w:ind w:left="0" w:right="0" w:firstLine="640"/>
        <w:jc w:val="both"/>
        <w:textAlignment w:val="baseline"/>
      </w:pPr>
      <w:r>
        <w:rPr>
          <w:rFonts w:hint="eastAsia" w:ascii="仿宋_GB2312" w:eastAsia="仿宋_GB2312" w:cs="仿宋_GB2312" w:hAnsiTheme="minorHAnsi"/>
          <w:caps w:val="0"/>
          <w:spacing w:val="0"/>
          <w:kern w:val="0"/>
          <w:sz w:val="32"/>
          <w:szCs w:val="32"/>
          <w:vertAlign w:val="baseline"/>
          <w:lang w:val="en-US" w:eastAsia="zh-CN" w:bidi="ar"/>
        </w:rPr>
        <w:t>        </w:t>
      </w:r>
      <w:r>
        <w:rPr>
          <w:rFonts w:hint="eastAsia" w:ascii="宋体" w:hAnsi="宋体" w:eastAsia="宋体" w:cs="宋体"/>
          <w:caps w:val="0"/>
          <w:spacing w:val="0"/>
          <w:kern w:val="0"/>
          <w:sz w:val="32"/>
          <w:szCs w:val="32"/>
          <w:vertAlign w:val="baseline"/>
          <w:lang w:val="en-US" w:eastAsia="zh-CN" w:bidi="ar"/>
        </w:rPr>
        <w:t>贾吉坡</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副县长</w:t>
      </w:r>
    </w:p>
    <w:p>
      <w:pPr>
        <w:keepNext w:val="0"/>
        <w:keepLines w:val="0"/>
        <w:widowControl/>
        <w:suppressLineNumbers w:val="0"/>
        <w:autoSpaceDE w:val="0"/>
        <w:autoSpaceDN/>
        <w:spacing w:before="0" w:beforeAutospacing="0" w:after="0" w:afterAutospacing="0" w:line="58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成</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员：闫东升</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县应急局局长</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caps w:val="0"/>
          <w:spacing w:val="0"/>
          <w:kern w:val="0"/>
          <w:sz w:val="32"/>
          <w:szCs w:val="32"/>
          <w:vertAlign w:val="baseline"/>
          <w:lang w:val="en-US" w:eastAsia="zh-CN" w:bidi="ar"/>
        </w:rPr>
        <w:t>郭俊明</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县卫健体局局长</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kern w:val="0"/>
          <w:sz w:val="32"/>
          <w:szCs w:val="32"/>
          <w:vertAlign w:val="baseline"/>
          <w:lang w:val="en-US" w:eastAsia="zh-CN" w:bidi="ar"/>
        </w:rPr>
        <w:t>侯利伟</w:t>
      </w:r>
      <w:r>
        <w:rPr>
          <w:rFonts w:hint="eastAsia" w:ascii="仿宋_GB2312" w:eastAsia="仿宋_GB2312" w:cs="仿宋_GB2312" w:hAnsiTheme="minorHAnsi"/>
          <w:kern w:val="0"/>
          <w:sz w:val="32"/>
          <w:szCs w:val="32"/>
          <w:vertAlign w:val="baseline"/>
          <w:lang w:val="en-US" w:eastAsia="zh-CN" w:bidi="ar"/>
        </w:rPr>
        <w:t xml:space="preserve">  </w:t>
      </w:r>
      <w:r>
        <w:rPr>
          <w:rFonts w:hint="eastAsia" w:ascii="宋体" w:hAnsi="宋体" w:eastAsia="宋体" w:cs="宋体"/>
          <w:kern w:val="0"/>
          <w:sz w:val="32"/>
          <w:szCs w:val="32"/>
          <w:vertAlign w:val="baseline"/>
          <w:lang w:val="en-US" w:eastAsia="zh-CN" w:bidi="ar"/>
        </w:rPr>
        <w:t>县</w:t>
      </w:r>
      <w:r>
        <w:rPr>
          <w:rFonts w:hint="eastAsia" w:ascii="宋体" w:hAnsi="宋体" w:eastAsia="宋体" w:cs="宋体"/>
          <w:spacing w:val="-20"/>
          <w:kern w:val="0"/>
          <w:sz w:val="32"/>
          <w:szCs w:val="32"/>
          <w:vertAlign w:val="baseline"/>
          <w:lang w:val="en-US" w:eastAsia="zh-CN" w:bidi="ar"/>
        </w:rPr>
        <w:t>公安局党委委员、繁城派出所所长</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caps w:val="0"/>
          <w:spacing w:val="0"/>
          <w:kern w:val="0"/>
          <w:sz w:val="32"/>
          <w:szCs w:val="32"/>
          <w:vertAlign w:val="baseline"/>
          <w:lang w:val="en-US" w:eastAsia="zh-CN" w:bidi="ar"/>
        </w:rPr>
        <w:t>韩乐平</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县卫健体局四级调研员</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caps w:val="0"/>
          <w:spacing w:val="0"/>
          <w:kern w:val="0"/>
          <w:sz w:val="32"/>
          <w:szCs w:val="32"/>
          <w:vertAlign w:val="baseline"/>
          <w:lang w:val="en-US" w:eastAsia="zh-CN" w:bidi="ar"/>
        </w:rPr>
        <w:t>李军军</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县医疗集团院长</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caps w:val="0"/>
          <w:spacing w:val="0"/>
          <w:kern w:val="0"/>
          <w:sz w:val="32"/>
          <w:szCs w:val="32"/>
          <w:vertAlign w:val="baseline"/>
          <w:lang w:val="en-US" w:eastAsia="zh-CN" w:bidi="ar"/>
        </w:rPr>
        <w:t>于建杰</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县交警大队大队长</w:t>
      </w:r>
    </w:p>
    <w:p>
      <w:pPr>
        <w:keepNext w:val="0"/>
        <w:keepLines w:val="0"/>
        <w:widowControl/>
        <w:suppressLineNumbers w:val="0"/>
        <w:autoSpaceDE w:val="0"/>
        <w:autoSpaceDN/>
        <w:spacing w:before="0" w:beforeAutospacing="0" w:after="0" w:afterAutospacing="0" w:line="580" w:lineRule="atLeast"/>
        <w:ind w:left="0" w:right="0"/>
        <w:jc w:val="both"/>
        <w:textAlignment w:val="baseline"/>
      </w:pPr>
      <w:r>
        <w:rPr>
          <w:rFonts w:hint="eastAsia" w:ascii="宋体" w:hAnsi="宋体" w:eastAsia="宋体" w:cs="宋体"/>
          <w:b/>
          <w:bCs/>
          <w:caps w:val="0"/>
          <w:spacing w:val="0"/>
          <w:kern w:val="0"/>
          <w:sz w:val="32"/>
          <w:szCs w:val="32"/>
          <w:vertAlign w:val="baseline"/>
          <w:lang w:val="en-US" w:eastAsia="zh-CN" w:bidi="ar"/>
        </w:rPr>
        <w:t>（一）综合协调小组</w:t>
      </w:r>
    </w:p>
    <w:p>
      <w:pPr>
        <w:keepNext w:val="0"/>
        <w:keepLines w:val="0"/>
        <w:widowControl/>
        <w:suppressLineNumbers w:val="0"/>
        <w:autoSpaceDE w:val="0"/>
        <w:autoSpaceDN/>
        <w:spacing w:before="0" w:beforeAutospacing="0" w:after="0" w:afterAutospacing="0" w:line="580" w:lineRule="atLeast"/>
        <w:ind w:left="0" w:right="0" w:firstLine="640"/>
        <w:jc w:val="both"/>
      </w:pPr>
      <w:r>
        <w:rPr>
          <w:rFonts w:hint="eastAsia" w:ascii="宋体" w:hAnsi="宋体" w:eastAsia="宋体" w:cs="宋体"/>
          <w:caps w:val="0"/>
          <w:spacing w:val="0"/>
          <w:kern w:val="0"/>
          <w:sz w:val="32"/>
          <w:szCs w:val="32"/>
          <w:lang w:val="en-US" w:eastAsia="zh-CN" w:bidi="ar"/>
        </w:rPr>
        <w:t>组</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长：郭俊明</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县卫健体局局长</w:t>
      </w:r>
    </w:p>
    <w:p>
      <w:pPr>
        <w:keepNext w:val="0"/>
        <w:keepLines w:val="0"/>
        <w:widowControl/>
        <w:suppressLineNumbers w:val="0"/>
        <w:autoSpaceDE w:val="0"/>
        <w:autoSpaceDN/>
        <w:spacing w:before="0" w:beforeAutospacing="0" w:after="0" w:afterAutospacing="0" w:line="580" w:lineRule="atLeast"/>
        <w:ind w:left="0" w:right="0" w:firstLine="640"/>
        <w:jc w:val="both"/>
      </w:pPr>
      <w:r>
        <w:rPr>
          <w:rFonts w:hint="eastAsia" w:ascii="宋体" w:hAnsi="宋体" w:eastAsia="宋体" w:cs="宋体"/>
          <w:caps w:val="0"/>
          <w:spacing w:val="0"/>
          <w:kern w:val="0"/>
          <w:sz w:val="32"/>
          <w:szCs w:val="32"/>
          <w:lang w:val="en-US" w:eastAsia="zh-CN" w:bidi="ar"/>
        </w:rPr>
        <w:t>副组长：韩乐平</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县卫健体局四级调研员</w:t>
      </w:r>
    </w:p>
    <w:p>
      <w:pPr>
        <w:keepNext w:val="0"/>
        <w:keepLines w:val="0"/>
        <w:widowControl/>
        <w:suppressLineNumbers w:val="0"/>
        <w:autoSpaceDE w:val="0"/>
        <w:autoSpaceDN/>
        <w:spacing w:before="0" w:beforeAutospacing="0" w:after="0" w:afterAutospacing="0" w:line="580" w:lineRule="atLeast"/>
        <w:ind w:left="0" w:right="0" w:firstLine="1920"/>
        <w:jc w:val="both"/>
        <w:textAlignment w:val="baseline"/>
      </w:pPr>
      <w:r>
        <w:rPr>
          <w:rFonts w:hint="eastAsia" w:ascii="宋体" w:hAnsi="宋体" w:eastAsia="宋体" w:cs="宋体"/>
          <w:kern w:val="0"/>
          <w:sz w:val="32"/>
          <w:szCs w:val="32"/>
          <w:vertAlign w:val="baseline"/>
          <w:lang w:val="en-US" w:eastAsia="zh-CN" w:bidi="ar"/>
        </w:rPr>
        <w:t>侯利伟</w:t>
      </w:r>
      <w:r>
        <w:rPr>
          <w:rFonts w:hint="eastAsia" w:ascii="仿宋_GB2312" w:eastAsia="仿宋_GB2312" w:cs="仿宋_GB2312" w:hAnsiTheme="minorHAnsi"/>
          <w:kern w:val="0"/>
          <w:sz w:val="32"/>
          <w:szCs w:val="32"/>
          <w:vertAlign w:val="baseline"/>
          <w:lang w:val="en-US" w:eastAsia="zh-CN" w:bidi="ar"/>
        </w:rPr>
        <w:t xml:space="preserve">  </w:t>
      </w:r>
      <w:r>
        <w:rPr>
          <w:rFonts w:hint="eastAsia" w:ascii="宋体" w:hAnsi="宋体" w:eastAsia="宋体" w:cs="宋体"/>
          <w:kern w:val="0"/>
          <w:sz w:val="32"/>
          <w:szCs w:val="32"/>
          <w:vertAlign w:val="baseline"/>
          <w:lang w:val="en-US" w:eastAsia="zh-CN" w:bidi="ar"/>
        </w:rPr>
        <w:t>县</w:t>
      </w:r>
      <w:r>
        <w:rPr>
          <w:rFonts w:hint="eastAsia" w:ascii="宋体" w:hAnsi="宋体" w:eastAsia="宋体" w:cs="宋体"/>
          <w:spacing w:val="-20"/>
          <w:kern w:val="0"/>
          <w:sz w:val="32"/>
          <w:szCs w:val="32"/>
          <w:vertAlign w:val="baseline"/>
          <w:lang w:val="en-US" w:eastAsia="zh-CN" w:bidi="ar"/>
        </w:rPr>
        <w:t>公安局党委委员、繁城派出所所长</w:t>
      </w:r>
    </w:p>
    <w:p>
      <w:pPr>
        <w:keepNext w:val="0"/>
        <w:keepLines w:val="0"/>
        <w:widowControl/>
        <w:suppressLineNumbers w:val="0"/>
        <w:autoSpaceDE w:val="0"/>
        <w:autoSpaceDN/>
        <w:spacing w:before="0" w:beforeAutospacing="0" w:after="0" w:afterAutospacing="0" w:line="580" w:lineRule="atLeast"/>
        <w:ind w:left="0" w:right="0" w:firstLine="640"/>
        <w:jc w:val="both"/>
      </w:pPr>
      <w:r>
        <w:rPr>
          <w:rFonts w:hint="eastAsia" w:ascii="宋体" w:hAnsi="宋体" w:eastAsia="宋体" w:cs="宋体"/>
          <w:caps w:val="0"/>
          <w:spacing w:val="0"/>
          <w:kern w:val="0"/>
          <w:sz w:val="32"/>
          <w:szCs w:val="32"/>
          <w:lang w:val="en-US" w:eastAsia="zh-CN" w:bidi="ar"/>
        </w:rPr>
        <w:t>成</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员：县卫健体局、县公安局相关人员</w:t>
      </w:r>
    </w:p>
    <w:p>
      <w:pPr>
        <w:keepNext w:val="0"/>
        <w:keepLines w:val="0"/>
        <w:widowControl/>
        <w:suppressLineNumbers w:val="0"/>
        <w:autoSpaceDE w:val="0"/>
        <w:autoSpaceDN/>
        <w:spacing w:before="0" w:beforeAutospacing="0" w:after="0" w:afterAutospacing="0" w:line="580" w:lineRule="atLeast"/>
        <w:ind w:left="0" w:right="0" w:firstLine="640"/>
        <w:jc w:val="both"/>
      </w:pPr>
      <w:r>
        <w:rPr>
          <w:rFonts w:hint="eastAsia" w:ascii="宋体" w:hAnsi="宋体" w:eastAsia="宋体" w:cs="宋体"/>
          <w:caps w:val="0"/>
          <w:spacing w:val="0"/>
          <w:kern w:val="0"/>
          <w:sz w:val="32"/>
          <w:szCs w:val="32"/>
          <w:lang w:val="en-US" w:eastAsia="zh-CN" w:bidi="ar"/>
        </w:rPr>
        <w:t>职</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责：负责做好活动的人员安排、场地布置以及</w:t>
      </w:r>
      <w:r>
        <w:rPr>
          <w:rFonts w:hint="eastAsia" w:ascii="宋体" w:hAnsi="宋体" w:eastAsia="宋体" w:cs="宋体"/>
          <w:kern w:val="0"/>
          <w:sz w:val="32"/>
          <w:szCs w:val="32"/>
          <w:lang w:val="en-US" w:eastAsia="zh-CN" w:bidi="ar"/>
        </w:rPr>
        <w:t>协</w:t>
      </w:r>
      <w:r>
        <w:rPr>
          <w:rFonts w:hint="eastAsia" w:ascii="宋体" w:hAnsi="宋体" w:eastAsia="宋体" w:cs="宋体"/>
          <w:spacing w:val="-6"/>
          <w:kern w:val="0"/>
          <w:sz w:val="32"/>
          <w:szCs w:val="32"/>
          <w:lang w:val="en-US" w:eastAsia="zh-CN" w:bidi="ar"/>
        </w:rPr>
        <w:t>调相关单位及其他工作小组做好突发安全事件的相关工作</w:t>
      </w:r>
      <w:r>
        <w:rPr>
          <w:rFonts w:hint="eastAsia" w:ascii="宋体" w:hAnsi="宋体" w:eastAsia="宋体" w:cs="宋体"/>
          <w:caps w:val="0"/>
          <w:spacing w:val="0"/>
          <w:kern w:val="0"/>
          <w:sz w:val="32"/>
          <w:szCs w:val="32"/>
          <w:lang w:val="en-US" w:eastAsia="zh-CN" w:bidi="ar"/>
        </w:rPr>
        <w:t>。</w:t>
      </w:r>
    </w:p>
    <w:p>
      <w:pPr>
        <w:keepNext w:val="0"/>
        <w:keepLines w:val="0"/>
        <w:widowControl/>
        <w:suppressLineNumbers w:val="0"/>
        <w:autoSpaceDE w:val="0"/>
        <w:autoSpaceDN/>
        <w:spacing w:before="0" w:beforeAutospacing="0" w:after="0" w:afterAutospacing="0" w:line="600" w:lineRule="atLeast"/>
        <w:ind w:left="0" w:right="0" w:firstLine="643"/>
        <w:jc w:val="both"/>
        <w:textAlignment w:val="baseline"/>
      </w:pPr>
      <w:r>
        <w:rPr>
          <w:rFonts w:hint="eastAsia" w:ascii="宋体" w:hAnsi="宋体" w:eastAsia="宋体" w:cs="宋体"/>
          <w:b/>
          <w:bCs/>
          <w:caps w:val="0"/>
          <w:spacing w:val="0"/>
          <w:kern w:val="0"/>
          <w:sz w:val="32"/>
          <w:szCs w:val="32"/>
          <w:vertAlign w:val="baseline"/>
          <w:lang w:val="en-US" w:eastAsia="zh-CN" w:bidi="ar"/>
        </w:rPr>
        <w:t>（二）安保工作小组</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组</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长：</w:t>
      </w:r>
      <w:r>
        <w:rPr>
          <w:rFonts w:hint="eastAsia" w:ascii="宋体" w:hAnsi="宋体" w:eastAsia="宋体" w:cs="宋体"/>
          <w:kern w:val="0"/>
          <w:sz w:val="32"/>
          <w:szCs w:val="32"/>
          <w:vertAlign w:val="baseline"/>
          <w:lang w:val="en-US" w:eastAsia="zh-CN" w:bidi="ar"/>
        </w:rPr>
        <w:t>侯利伟</w:t>
      </w:r>
      <w:r>
        <w:rPr>
          <w:rFonts w:hint="eastAsia" w:ascii="仿宋_GB2312" w:eastAsia="仿宋_GB2312" w:cs="仿宋_GB2312" w:hAnsiTheme="minorHAnsi"/>
          <w:kern w:val="0"/>
          <w:sz w:val="32"/>
          <w:szCs w:val="32"/>
          <w:vertAlign w:val="baseline"/>
          <w:lang w:val="en-US" w:eastAsia="zh-CN" w:bidi="ar"/>
        </w:rPr>
        <w:t xml:space="preserve">  </w:t>
      </w:r>
      <w:r>
        <w:rPr>
          <w:rFonts w:hint="eastAsia" w:ascii="宋体" w:hAnsi="宋体" w:eastAsia="宋体" w:cs="宋体"/>
          <w:kern w:val="0"/>
          <w:sz w:val="32"/>
          <w:szCs w:val="32"/>
          <w:vertAlign w:val="baseline"/>
          <w:lang w:val="en-US" w:eastAsia="zh-CN" w:bidi="ar"/>
        </w:rPr>
        <w:t>县</w:t>
      </w:r>
      <w:r>
        <w:rPr>
          <w:rFonts w:hint="eastAsia" w:ascii="宋体" w:hAnsi="宋体" w:eastAsia="宋体" w:cs="宋体"/>
          <w:spacing w:val="-20"/>
          <w:kern w:val="0"/>
          <w:sz w:val="32"/>
          <w:szCs w:val="32"/>
          <w:vertAlign w:val="baseline"/>
          <w:lang w:val="en-US" w:eastAsia="zh-CN" w:bidi="ar"/>
        </w:rPr>
        <w:t>公安局党委委员、繁城派出所所长</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副组长：于建杰</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县交警大队大队长</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caps w:val="0"/>
          <w:spacing w:val="0"/>
          <w:kern w:val="0"/>
          <w:sz w:val="32"/>
          <w:szCs w:val="32"/>
          <w:lang w:val="en-US" w:eastAsia="zh-CN" w:bidi="ar"/>
        </w:rPr>
        <w:t>成</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员：由县公安局抽调警力或安保人员</w:t>
      </w:r>
    </w:p>
    <w:p>
      <w:pPr>
        <w:pStyle w:val="2"/>
        <w:keepNext w:val="0"/>
        <w:keepLines w:val="0"/>
        <w:widowControl/>
        <w:suppressLineNumbers w:val="0"/>
        <w:overflowPunct w:val="0"/>
        <w:autoSpaceDE w:val="0"/>
        <w:autoSpaceDN/>
        <w:spacing w:before="0" w:beforeAutospacing="0" w:after="0" w:afterAutospacing="0" w:line="600" w:lineRule="atLeast"/>
        <w:ind w:left="0" w:right="0" w:firstLine="640"/>
        <w:jc w:val="both"/>
      </w:pPr>
      <w:r>
        <w:rPr>
          <w:rFonts w:hint="eastAsia" w:ascii="宋体" w:hAnsi="宋体" w:eastAsia="宋体" w:cs="宋体"/>
          <w:caps w:val="0"/>
          <w:spacing w:val="0"/>
          <w:sz w:val="32"/>
          <w:szCs w:val="32"/>
        </w:rPr>
        <w:t>职</w:t>
      </w:r>
      <w:r>
        <w:rPr>
          <w:rFonts w:hint="eastAsia" w:ascii="仿宋_GB2312" w:eastAsia="仿宋_GB2312" w:cs="仿宋_GB2312"/>
          <w:caps w:val="0"/>
          <w:spacing w:val="0"/>
          <w:sz w:val="32"/>
          <w:szCs w:val="32"/>
        </w:rPr>
        <w:t xml:space="preserve">  </w:t>
      </w:r>
      <w:r>
        <w:rPr>
          <w:rFonts w:hint="eastAsia" w:ascii="宋体" w:hAnsi="宋体" w:eastAsia="宋体" w:cs="宋体"/>
          <w:caps w:val="0"/>
          <w:spacing w:val="0"/>
          <w:sz w:val="32"/>
          <w:szCs w:val="32"/>
        </w:rPr>
        <w:t>责：负责本次活动安保工作的组织领导、现场调度以及协助有关部门对事件的处理。一是负责整个活动现场的安全检查、秩序维护、突发事件处理、人员疏散等安全保卫工作，确保活动顺利进行；二是在现场发生突发事件时，将现场情况及时向相关单位反映，并成立“突发事件处理中心”，启动“突发事件应急预案”，统一指挥安全工作人员处理现场情况，协</w:t>
      </w:r>
      <w:r>
        <w:rPr>
          <w:rFonts w:hint="eastAsia" w:ascii="宋体" w:hAnsi="宋体" w:eastAsia="宋体" w:cs="宋体"/>
          <w:caps w:val="0"/>
          <w:spacing w:val="6"/>
          <w:sz w:val="32"/>
          <w:szCs w:val="32"/>
        </w:rPr>
        <w:t>调相关人员对事故现场控制、人员救治以及善后处理等相关工作。</w:t>
      </w:r>
    </w:p>
    <w:p>
      <w:pPr>
        <w:keepNext w:val="0"/>
        <w:keepLines w:val="0"/>
        <w:widowControl/>
        <w:suppressLineNumbers w:val="0"/>
        <w:autoSpaceDE w:val="0"/>
        <w:autoSpaceDN/>
        <w:spacing w:before="0" w:beforeAutospacing="0" w:after="0" w:afterAutospacing="0" w:line="600" w:lineRule="atLeast"/>
        <w:ind w:left="0" w:right="0" w:firstLine="643"/>
        <w:jc w:val="both"/>
        <w:textAlignment w:val="baseline"/>
      </w:pPr>
      <w:r>
        <w:rPr>
          <w:rFonts w:hint="eastAsia" w:ascii="宋体" w:hAnsi="宋体" w:eastAsia="宋体" w:cs="宋体"/>
          <w:b/>
          <w:bCs/>
          <w:caps w:val="0"/>
          <w:spacing w:val="0"/>
          <w:kern w:val="0"/>
          <w:sz w:val="32"/>
          <w:szCs w:val="32"/>
          <w:vertAlign w:val="baseline"/>
          <w:lang w:val="en-US" w:eastAsia="zh-CN" w:bidi="ar"/>
        </w:rPr>
        <w:t>（三）应急、医疗保障小组</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组</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长：闫东升</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县应急局局长</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副组长：李军军</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县医疗集团院长</w:t>
      </w:r>
    </w:p>
    <w:p>
      <w:pPr>
        <w:keepNext w:val="0"/>
        <w:keepLines w:val="0"/>
        <w:widowControl/>
        <w:suppressLineNumbers w:val="0"/>
        <w:autoSpaceDE w:val="0"/>
        <w:autoSpaceDN/>
        <w:spacing w:before="0" w:beforeAutospacing="0" w:after="0" w:afterAutospacing="0" w:line="600" w:lineRule="atLeast"/>
        <w:ind w:left="0" w:right="0" w:firstLine="1920"/>
        <w:jc w:val="both"/>
        <w:textAlignment w:val="baseline"/>
      </w:pPr>
      <w:r>
        <w:rPr>
          <w:rFonts w:hint="eastAsia" w:ascii="宋体" w:hAnsi="宋体" w:eastAsia="宋体" w:cs="宋体"/>
          <w:kern w:val="0"/>
          <w:sz w:val="32"/>
          <w:szCs w:val="32"/>
          <w:vertAlign w:val="baseline"/>
          <w:lang w:val="en-US" w:eastAsia="zh-CN" w:bidi="ar"/>
        </w:rPr>
        <w:t>孙焕通</w:t>
      </w:r>
      <w:r>
        <w:rPr>
          <w:rFonts w:hint="eastAsia" w:ascii="仿宋_GB2312" w:eastAsia="仿宋_GB2312" w:cs="仿宋_GB2312" w:hAnsiTheme="minorHAnsi"/>
          <w:kern w:val="0"/>
          <w:sz w:val="32"/>
          <w:szCs w:val="32"/>
          <w:vertAlign w:val="baseline"/>
          <w:lang w:val="en-US" w:eastAsia="zh-CN" w:bidi="ar"/>
        </w:rPr>
        <w:t xml:space="preserve"> </w:t>
      </w:r>
      <w:r>
        <w:rPr>
          <w:rFonts w:hint="eastAsia" w:ascii="宋体" w:hAnsi="宋体" w:eastAsia="宋体" w:cs="宋体"/>
          <w:kern w:val="0"/>
          <w:sz w:val="32"/>
          <w:szCs w:val="32"/>
          <w:vertAlign w:val="baseline"/>
          <w:lang w:val="en-US" w:eastAsia="zh-CN" w:bidi="ar"/>
        </w:rPr>
        <w:t>县消防救援大队队长</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caps w:val="0"/>
          <w:spacing w:val="0"/>
          <w:kern w:val="0"/>
          <w:sz w:val="32"/>
          <w:szCs w:val="32"/>
          <w:vertAlign w:val="baseline"/>
          <w:lang w:val="en-US" w:eastAsia="zh-CN" w:bidi="ar"/>
        </w:rPr>
        <w:t>成</w:t>
      </w:r>
      <w:r>
        <w:rPr>
          <w:rFonts w:hint="eastAsia" w:ascii="仿宋_GB2312" w:eastAsia="仿宋_GB2312" w:cs="仿宋_GB2312" w:hAnsiTheme="minorHAnsi"/>
          <w:caps w:val="0"/>
          <w:spacing w:val="0"/>
          <w:kern w:val="0"/>
          <w:sz w:val="32"/>
          <w:szCs w:val="32"/>
          <w:vertAlign w:val="baseline"/>
          <w:lang w:val="en-US" w:eastAsia="zh-CN" w:bidi="ar"/>
        </w:rPr>
        <w:t xml:space="preserve">  </w:t>
      </w:r>
      <w:r>
        <w:rPr>
          <w:rFonts w:hint="eastAsia" w:ascii="宋体" w:hAnsi="宋体" w:eastAsia="宋体" w:cs="宋体"/>
          <w:caps w:val="0"/>
          <w:spacing w:val="0"/>
          <w:kern w:val="0"/>
          <w:sz w:val="32"/>
          <w:szCs w:val="32"/>
          <w:vertAlign w:val="baseline"/>
          <w:lang w:val="en-US" w:eastAsia="zh-CN" w:bidi="ar"/>
        </w:rPr>
        <w:t>员：由县应急局、县医疗集团抽调相关人员</w:t>
      </w:r>
    </w:p>
    <w:p>
      <w:pPr>
        <w:keepNext w:val="0"/>
        <w:keepLines w:val="0"/>
        <w:widowControl/>
        <w:suppressLineNumbers w:val="0"/>
        <w:autoSpaceDE w:val="0"/>
        <w:autoSpaceDN/>
        <w:spacing w:before="0" w:beforeAutospacing="0" w:after="0" w:afterAutospacing="0" w:line="600" w:lineRule="atLeast"/>
        <w:ind w:left="0" w:right="0" w:firstLine="640"/>
        <w:jc w:val="both"/>
      </w:pPr>
      <w:r>
        <w:rPr>
          <w:rFonts w:hint="eastAsia" w:ascii="宋体" w:hAnsi="宋体" w:eastAsia="宋体" w:cs="宋体"/>
          <w:caps w:val="0"/>
          <w:spacing w:val="0"/>
          <w:kern w:val="0"/>
          <w:sz w:val="32"/>
          <w:szCs w:val="32"/>
          <w:lang w:val="en-US" w:eastAsia="zh-CN" w:bidi="ar"/>
        </w:rPr>
        <w:t>职</w:t>
      </w:r>
      <w:r>
        <w:rPr>
          <w:rFonts w:hint="eastAsia" w:ascii="仿宋_GB2312" w:eastAsia="仿宋_GB2312" w:cs="仿宋_GB2312" w:hAnsiTheme="minorHAnsi"/>
          <w:caps w:val="0"/>
          <w:spacing w:val="0"/>
          <w:kern w:val="0"/>
          <w:sz w:val="32"/>
          <w:szCs w:val="32"/>
          <w:lang w:val="en-US" w:eastAsia="zh-CN" w:bidi="ar"/>
        </w:rPr>
        <w:t xml:space="preserve">  </w:t>
      </w:r>
      <w:r>
        <w:rPr>
          <w:rFonts w:hint="eastAsia" w:ascii="宋体" w:hAnsi="宋体" w:eastAsia="宋体" w:cs="宋体"/>
          <w:caps w:val="0"/>
          <w:spacing w:val="0"/>
          <w:kern w:val="0"/>
          <w:sz w:val="32"/>
          <w:szCs w:val="32"/>
          <w:lang w:val="en-US" w:eastAsia="zh-CN" w:bidi="ar"/>
        </w:rPr>
        <w:t>责：1.</w:t>
      </w:r>
      <w:r>
        <w:rPr>
          <w:rFonts w:hint="eastAsia" w:ascii="宋体" w:hAnsi="宋体" w:eastAsia="宋体" w:cs="宋体"/>
          <w:spacing w:val="0"/>
          <w:kern w:val="0"/>
          <w:sz w:val="32"/>
          <w:szCs w:val="32"/>
          <w:lang w:val="en-US" w:eastAsia="zh-CN" w:bidi="ar"/>
        </w:rPr>
        <w:t>由县应急局安排工作人员及时上报现场情况至相关单位，并第一时间启动应急预案，统一组织、指挥现场突发事件处理的事务，协助有关部门妥善处置安全管理事项；制定突发事件的应急预案及现场处置工作。</w:t>
      </w:r>
    </w:p>
    <w:p>
      <w:pPr>
        <w:keepNext w:val="0"/>
        <w:keepLines w:val="0"/>
        <w:widowControl/>
        <w:suppressLineNumbers w:val="0"/>
        <w:autoSpaceDE w:val="0"/>
        <w:autoSpaceDN/>
        <w:spacing w:before="0" w:beforeAutospacing="0" w:after="0" w:afterAutospacing="0" w:line="600" w:lineRule="atLeast"/>
        <w:ind w:left="0" w:right="0" w:firstLine="640"/>
        <w:jc w:val="both"/>
        <w:textAlignment w:val="baseline"/>
      </w:pPr>
      <w:r>
        <w:rPr>
          <w:rFonts w:hint="eastAsia" w:ascii="宋体" w:hAnsi="宋体" w:eastAsia="宋体" w:cs="宋体"/>
          <w:spacing w:val="0"/>
          <w:kern w:val="0"/>
          <w:sz w:val="32"/>
          <w:szCs w:val="32"/>
          <w:vertAlign w:val="baseline"/>
          <w:lang w:val="en-US" w:eastAsia="zh-CN" w:bidi="ar"/>
        </w:rPr>
        <w:t>2.由县医疗集团安排工作人员负责急救保障任务，保障一旦发生突发情况，能够及时、高效、有序地进行医疗救治；本次活动医疗保障分为2个保障体系：固定医疗站（活动场地）、救护车；超出本小组救治能力的，就近向救治能力更强的其他医疗机构寻求支援；如为危急重症，要立即向活动领导组报告，领导组视情形做好救治力量的调派衔接等。</w:t>
      </w:r>
    </w:p>
    <w:p>
      <w:pPr>
        <w:keepNext w:val="0"/>
        <w:keepLines w:val="0"/>
        <w:widowControl/>
        <w:suppressLineNumbers w:val="0"/>
        <w:autoSpaceDE w:val="0"/>
        <w:autoSpaceDN/>
        <w:spacing w:before="0" w:beforeAutospacing="0" w:after="0" w:afterAutospacing="0" w:line="560" w:lineRule="atLeast"/>
        <w:ind w:left="0" w:right="0" w:firstLine="640"/>
        <w:jc w:val="both"/>
        <w:textAlignment w:val="baseline"/>
      </w:pPr>
      <w:r>
        <w:rPr>
          <w:rFonts w:hint="eastAsia" w:ascii="仿宋_GB2312" w:hAnsi="宋体" w:eastAsia="仿宋_GB2312" w:cs="仿宋_GB2312"/>
          <w:spacing w:val="0"/>
          <w:kern w:val="0"/>
          <w:sz w:val="32"/>
          <w:szCs w:val="32"/>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92C3371"/>
    <w:rsid w:val="092C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2024-04-28T10:50:00Z</dcterms:created>
  <dc:creator>左</dc:creator>
  <cp:lastModifiedBy>左</cp:lastModifiedBy>
  <dcterms:modified xsi:type="dcterms:W3CDTF">2024-04-28T10:50:50Z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1B12B4FB358345CCABBC6783769A82E6_11</vt:lpwstr>
  </property>
</Properties>
</file>