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_GBK" w:hAnsi="方正小标宋_GBK" w:eastAsia="方正小标宋_GBK" w:cs="方正小标宋_GBK"/>
          <w:b w:val="0"/>
          <w:bCs/>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b w:val="0"/>
          <w:bCs/>
          <w:color w:val="000000" w:themeColor="text1"/>
          <w:sz w:val="44"/>
          <w:szCs w:val="44"/>
          <w:lang w:eastAsia="zh-CN"/>
          <w14:textFill>
            <w14:solidFill>
              <w14:schemeClr w14:val="tx1"/>
            </w14:solidFill>
          </w14:textFill>
        </w:rPr>
        <w:t>繁峙县人民政府办公室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_GBK" w:hAnsi="方正小标宋_GBK" w:eastAsia="方正小标宋_GBK" w:cs="方正小标宋_GBK"/>
          <w:b w:val="0"/>
          <w:bCs/>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val="0"/>
          <w:bCs/>
          <w:color w:val="000000" w:themeColor="text1"/>
          <w:sz w:val="44"/>
          <w:szCs w:val="44"/>
          <w14:textFill>
            <w14:solidFill>
              <w14:schemeClr w14:val="tx1"/>
            </w14:solidFill>
          </w14:textFill>
        </w:rPr>
        <w:t>201</w:t>
      </w:r>
      <w:r>
        <w:rPr>
          <w:rFonts w:hint="eastAsia" w:ascii="方正小标宋_GBK" w:hAnsi="方正小标宋_GBK" w:eastAsia="方正小标宋_GBK" w:cs="方正小标宋_GBK"/>
          <w:b w:val="0"/>
          <w:bCs/>
          <w:color w:val="000000" w:themeColor="text1"/>
          <w:sz w:val="44"/>
          <w:szCs w:val="44"/>
          <w:lang w:val="en-US" w:eastAsia="zh-CN"/>
          <w14:textFill>
            <w14:solidFill>
              <w14:schemeClr w14:val="tx1"/>
            </w14:solidFill>
          </w14:textFill>
        </w:rPr>
        <w:t>8</w:t>
      </w:r>
      <w:r>
        <w:rPr>
          <w:rFonts w:hint="eastAsia" w:ascii="方正小标宋_GBK" w:hAnsi="方正小标宋_GBK" w:eastAsia="方正小标宋_GBK" w:cs="方正小标宋_GBK"/>
          <w:b w:val="0"/>
          <w:bCs/>
          <w:color w:val="000000" w:themeColor="text1"/>
          <w:sz w:val="44"/>
          <w:szCs w:val="44"/>
          <w14:textFill>
            <w14:solidFill>
              <w14:schemeClr w14:val="tx1"/>
            </w14:solidFill>
          </w14:textFill>
        </w:rPr>
        <w:t>年度政府信息公开</w:t>
      </w:r>
      <w:r>
        <w:rPr>
          <w:rFonts w:hint="eastAsia" w:ascii="方正小标宋_GBK" w:hAnsi="方正小标宋_GBK" w:eastAsia="方正小标宋_GBK" w:cs="方正小标宋_GBK"/>
          <w:b w:val="0"/>
          <w:bCs/>
          <w:color w:val="000000" w:themeColor="text1"/>
          <w:sz w:val="44"/>
          <w:szCs w:val="44"/>
          <w:lang w:eastAsia="zh-CN"/>
          <w14:textFill>
            <w14:solidFill>
              <w14:schemeClr w14:val="tx1"/>
            </w14:solidFill>
          </w14:textFill>
        </w:rPr>
        <w:t>年度工作</w:t>
      </w:r>
      <w:r>
        <w:rPr>
          <w:rFonts w:hint="eastAsia" w:ascii="方正小标宋_GBK" w:hAnsi="方正小标宋_GBK" w:eastAsia="方正小标宋_GBK" w:cs="方正小标宋_GBK"/>
          <w:b w:val="0"/>
          <w:bCs/>
          <w:color w:val="000000" w:themeColor="text1"/>
          <w:sz w:val="44"/>
          <w:szCs w:val="44"/>
          <w14:textFill>
            <w14:solidFill>
              <w14:schemeClr w14:val="tx1"/>
            </w14:solidFill>
          </w14:textFill>
        </w:rPr>
        <w:t>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2" w:lineRule="atLeast"/>
        <w:ind w:left="0" w:right="0" w:firstLine="0" w:firstLineChars="0"/>
        <w:jc w:val="both"/>
        <w:textAlignment w:val="auto"/>
        <w:rPr>
          <w:rFonts w:hint="eastAsia" w:ascii="微软雅黑" w:hAnsi="微软雅黑" w:eastAsia="微软雅黑" w:cs="微软雅黑"/>
          <w:color w:val="000000" w:themeColor="text1"/>
          <w:sz w:val="24"/>
          <w:szCs w:val="24"/>
          <w:lang w:val="en-US" w:eastAsia="zh-CN"/>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 xml:space="preserve">     </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08"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w w:val="95"/>
          <w:sz w:val="32"/>
          <w:szCs w:val="32"/>
          <w14:textFill>
            <w14:solidFill>
              <w14:schemeClr w14:val="tx1"/>
            </w14:solidFill>
          </w14:textFill>
        </w:rPr>
        <w:t>根据《中华人民共和国政府信息公开条例》（以下简称《条</w:t>
      </w:r>
      <w:r>
        <w:rPr>
          <w:rFonts w:hint="eastAsia" w:ascii="仿宋" w:hAnsi="仿宋" w:eastAsia="仿宋" w:cs="仿宋"/>
          <w:color w:val="000000" w:themeColor="text1"/>
          <w:sz w:val="32"/>
          <w:szCs w:val="32"/>
          <w14:textFill>
            <w14:solidFill>
              <w14:schemeClr w14:val="tx1"/>
            </w14:solidFill>
          </w14:textFill>
        </w:rPr>
        <w:t>例》）和市政府办公厅《关于做好201</w:t>
      </w: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年政府信息公开年度报告和统计报送工作的通知》（忻政办发电〔201</w:t>
      </w:r>
      <w:r>
        <w:rPr>
          <w:rFonts w:hint="eastAsia" w:ascii="仿宋" w:hAnsi="仿宋" w:eastAsia="仿宋" w:cs="仿宋"/>
          <w:color w:val="000000" w:themeColor="text1"/>
          <w:sz w:val="32"/>
          <w:szCs w:val="32"/>
          <w:lang w:val="en-US" w:eastAsia="zh-CN"/>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17</w:t>
      </w:r>
      <w:r>
        <w:rPr>
          <w:rFonts w:hint="eastAsia" w:ascii="仿宋" w:hAnsi="仿宋" w:eastAsia="仿宋" w:cs="仿宋"/>
          <w:color w:val="000000" w:themeColor="text1"/>
          <w:sz w:val="32"/>
          <w:szCs w:val="32"/>
          <w14:textFill>
            <w14:solidFill>
              <w14:schemeClr w14:val="tx1"/>
            </w14:solidFill>
          </w14:textFill>
        </w:rPr>
        <w:t>号）等文件有关规定，结合县直各部门信息公开情况，由繁峙县人民政府办公室编制201</w:t>
      </w: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年政府信息公开年度报告。本报告由概述、主动公开政府信息情况、201</w:t>
      </w: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年政府信息公开重点工作完成情况、依申请公开政府信息情况</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行政复议和行政诉讼情况、存在的主要问题和改进措施及下一步工作打算共</w:t>
      </w:r>
      <w:r>
        <w:rPr>
          <w:rFonts w:hint="eastAsia" w:ascii="仿宋" w:hAnsi="仿宋" w:eastAsia="仿宋" w:cs="仿宋"/>
          <w:color w:val="000000" w:themeColor="text1"/>
          <w:sz w:val="32"/>
          <w:szCs w:val="32"/>
          <w:lang w:eastAsia="zh-CN"/>
          <w14:textFill>
            <w14:solidFill>
              <w14:schemeClr w14:val="tx1"/>
            </w14:solidFill>
          </w14:textFill>
        </w:rPr>
        <w:t>七</w:t>
      </w:r>
      <w:r>
        <w:rPr>
          <w:rFonts w:hint="eastAsia" w:ascii="仿宋" w:hAnsi="仿宋" w:eastAsia="仿宋" w:cs="仿宋"/>
          <w:color w:val="000000" w:themeColor="text1"/>
          <w:sz w:val="32"/>
          <w:szCs w:val="32"/>
          <w14:textFill>
            <w14:solidFill>
              <w14:schemeClr w14:val="tx1"/>
            </w14:solidFill>
          </w14:textFill>
        </w:rPr>
        <w:t>个部分组成。报告数据统计期限从201</w:t>
      </w: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年1月1日起至201</w:t>
      </w: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年12月31日止。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一、概</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201</w:t>
      </w: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年，繁峙县政府信息公开工作全面贯彻落实《条例》，认真对照信息公开工作要点，围绕政府中心工作和社会群众期盼，加强组织领导、完善机制建设、采取有效措施、加强信息发布、积极回应诉求，统筹做好信息公开工作，不断提高工作透明度和政府公信力，切实增强了政府公信力和执行力，保障了基层和群众的知情权、参与权、表达权和监督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（一）加强组织领导，完善工作机制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snapToGrid/>
        <w:spacing w:before="300" w:beforeAutospacing="0" w:after="60" w:afterAutospacing="0" w:line="240" w:lineRule="auto"/>
        <w:ind w:left="0" w:right="0" w:firstLine="608" w:firstLineChars="200"/>
        <w:jc w:val="left"/>
        <w:textAlignment w:val="auto"/>
        <w:rPr>
          <w:rFonts w:hint="eastAsia" w:ascii="仿宋" w:hAnsi="仿宋" w:eastAsia="仿宋" w:cs="仿宋"/>
          <w:b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val="0"/>
          <w:color w:val="000000" w:themeColor="text1"/>
          <w:w w:val="95"/>
          <w:kern w:val="0"/>
          <w:sz w:val="32"/>
          <w:szCs w:val="32"/>
          <w:lang w:val="en-US" w:eastAsia="zh-CN" w:bidi="ar"/>
          <w14:textFill>
            <w14:solidFill>
              <w14:schemeClr w14:val="tx1"/>
            </w14:solidFill>
          </w14:textFill>
        </w:rPr>
        <w:t>县政府按照《条例》规定和有关要求，结合我县实际，对</w:t>
      </w:r>
      <w:r>
        <w:rPr>
          <w:rFonts w:hint="eastAsia" w:ascii="仿宋" w:hAnsi="仿宋" w:eastAsia="仿宋" w:cs="仿宋"/>
          <w:b w:val="0"/>
          <w:color w:val="000000" w:themeColor="text1"/>
          <w:w w:val="90"/>
          <w:kern w:val="0"/>
          <w:sz w:val="32"/>
          <w:szCs w:val="32"/>
          <w:lang w:val="en-US" w:eastAsia="zh-CN" w:bidi="ar"/>
          <w14:textFill>
            <w14:solidFill>
              <w14:schemeClr w14:val="tx1"/>
            </w14:solidFill>
          </w14:textFill>
        </w:rPr>
        <w:t>政府信息公开工作的具体事项由县政府办公室承办并组织督</w:t>
      </w:r>
      <w:r>
        <w:rPr>
          <w:rFonts w:hint="eastAsia" w:ascii="仿宋" w:hAnsi="仿宋" w:eastAsia="仿宋" w:cs="仿宋"/>
          <w:b w:val="0"/>
          <w:color w:val="000000" w:themeColor="text1"/>
          <w:kern w:val="0"/>
          <w:sz w:val="32"/>
          <w:szCs w:val="32"/>
          <w:lang w:val="en-US" w:eastAsia="zh-CN" w:bidi="ar"/>
          <w14:textFill>
            <w14:solidFill>
              <w14:schemeClr w14:val="tx1"/>
            </w14:solidFill>
          </w14:textFill>
        </w:rPr>
        <w:t>查，同时监督各乡镇、各部门、各单位政府信息公开推进、指导、协调和监督工作。按照“主要领导负总责、分管领导要配合、专门股室抓具体”的工作要求，成立了领导机构、明确了职责，出台了《繁峙县人民政府办公室关于印发繁峙县2018年政务公开工作要点的通知》（繁政办发〔2018〕74号），下发了《繁峙县人民政府办公室关于做好2018年政府信息公开年度报告和统计报送工作的通知》，要求各乡镇、各部门高度重视，认真、高效的组织实施政府信息公开情况统计和报送工作。形成了自上而下、横向联动的工作体系，切实推动政府信息公开工作深入开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w:t>
      </w:r>
      <w:r>
        <w:rPr>
          <w:rFonts w:hint="eastAsia" w:ascii="楷体" w:hAnsi="楷体" w:eastAsia="楷体" w:cs="楷体"/>
          <w:color w:val="000000" w:themeColor="text1"/>
          <w:sz w:val="32"/>
          <w:szCs w:val="32"/>
          <w:lang w:eastAsia="zh-CN"/>
          <w14:textFill>
            <w14:solidFill>
              <w14:schemeClr w14:val="tx1"/>
            </w14:solidFill>
          </w14:textFill>
        </w:rPr>
        <w:t>继续</w:t>
      </w:r>
      <w:r>
        <w:rPr>
          <w:rFonts w:hint="eastAsia" w:ascii="楷体" w:hAnsi="楷体" w:eastAsia="楷体" w:cs="楷体"/>
          <w:color w:val="000000" w:themeColor="text1"/>
          <w:sz w:val="32"/>
          <w:szCs w:val="32"/>
          <w14:textFill>
            <w14:solidFill>
              <w14:schemeClr w14:val="tx1"/>
            </w14:solidFill>
          </w14:textFill>
        </w:rPr>
        <w:t>加强信息公开力度，</w:t>
      </w:r>
      <w:r>
        <w:rPr>
          <w:rFonts w:hint="eastAsia" w:ascii="楷体" w:hAnsi="楷体" w:eastAsia="楷体" w:cs="楷体"/>
          <w:color w:val="000000" w:themeColor="text1"/>
          <w:sz w:val="32"/>
          <w:szCs w:val="32"/>
          <w:lang w:eastAsia="zh-CN"/>
          <w14:textFill>
            <w14:solidFill>
              <w14:schemeClr w14:val="tx1"/>
            </w14:solidFill>
          </w14:textFill>
        </w:rPr>
        <w:t>不断</w:t>
      </w:r>
      <w:r>
        <w:rPr>
          <w:rFonts w:hint="eastAsia" w:ascii="楷体" w:hAnsi="楷体" w:eastAsia="楷体" w:cs="楷体"/>
          <w:color w:val="000000" w:themeColor="text1"/>
          <w:sz w:val="32"/>
          <w:szCs w:val="32"/>
          <w14:textFill>
            <w14:solidFill>
              <w14:schemeClr w14:val="tx1"/>
            </w14:solidFill>
          </w14:textFill>
        </w:rPr>
        <w:t>拓宽信息公开渠道建设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2018年，</w:t>
      </w:r>
      <w:r>
        <w:rPr>
          <w:rFonts w:hint="eastAsia" w:ascii="仿宋" w:hAnsi="仿宋" w:eastAsia="仿宋" w:cs="仿宋"/>
          <w:color w:val="000000" w:themeColor="text1"/>
          <w:sz w:val="32"/>
          <w:szCs w:val="32"/>
          <w14:textFill>
            <w14:solidFill>
              <w14:schemeClr w14:val="tx1"/>
            </w14:solidFill>
          </w14:textFill>
        </w:rPr>
        <w:t>县政府和县直各部门认真贯彻落实关于政府信息公开的系列要求部署，继续深化重点领域信息公开内容、加强平台建设、健全制度保障、强化监督指导，并明确相应的工作要求。重点公开</w:t>
      </w:r>
      <w:r>
        <w:rPr>
          <w:rFonts w:hint="eastAsia" w:ascii="仿宋" w:hAnsi="仿宋" w:eastAsia="仿宋" w:cs="仿宋"/>
          <w:color w:val="000000" w:themeColor="text1"/>
          <w:sz w:val="32"/>
          <w:szCs w:val="32"/>
          <w:lang w:eastAsia="zh-CN"/>
          <w14:textFill>
            <w14:solidFill>
              <w14:schemeClr w14:val="tx1"/>
            </w14:solidFill>
          </w14:textFill>
        </w:rPr>
        <w:t>住房保障</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国有土地使用权出让</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政府采购</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工程项目建设招投标</w:t>
      </w:r>
      <w:r>
        <w:rPr>
          <w:rFonts w:hint="eastAsia" w:ascii="仿宋" w:hAnsi="仿宋" w:eastAsia="仿宋" w:cs="仿宋"/>
          <w:color w:val="000000" w:themeColor="text1"/>
          <w:sz w:val="32"/>
          <w:szCs w:val="32"/>
          <w14:textFill>
            <w14:solidFill>
              <w14:schemeClr w14:val="tx1"/>
            </w14:solidFill>
          </w14:textFill>
        </w:rPr>
        <w:t>、安全生产、食品药品安全、环境保护、等</w:t>
      </w:r>
      <w:r>
        <w:rPr>
          <w:rFonts w:hint="eastAsia" w:ascii="仿宋" w:hAnsi="仿宋" w:eastAsia="仿宋" w:cs="仿宋"/>
          <w:color w:val="000000" w:themeColor="text1"/>
          <w:sz w:val="32"/>
          <w:szCs w:val="32"/>
          <w:lang w:eastAsia="zh-CN"/>
          <w14:textFill>
            <w14:solidFill>
              <w14:schemeClr w14:val="tx1"/>
            </w14:solidFill>
          </w14:textFill>
        </w:rPr>
        <w:t>重点领域的具体</w:t>
      </w:r>
      <w:r>
        <w:rPr>
          <w:rFonts w:hint="eastAsia" w:ascii="仿宋" w:hAnsi="仿宋" w:eastAsia="仿宋" w:cs="仿宋"/>
          <w:color w:val="000000" w:themeColor="text1"/>
          <w:sz w:val="32"/>
          <w:szCs w:val="32"/>
          <w14:textFill>
            <w14:solidFill>
              <w14:schemeClr w14:val="tx1"/>
            </w14:solidFill>
          </w14:textFill>
        </w:rPr>
        <w:t>事项。</w:t>
      </w:r>
      <w:r>
        <w:rPr>
          <w:rFonts w:hint="eastAsia" w:ascii="仿宋" w:hAnsi="仿宋" w:eastAsia="仿宋" w:cs="仿宋"/>
          <w:color w:val="000000" w:themeColor="text1"/>
          <w:sz w:val="32"/>
          <w:szCs w:val="32"/>
          <w:lang w:eastAsia="zh-CN"/>
          <w14:textFill>
            <w14:solidFill>
              <w14:schemeClr w14:val="tx1"/>
            </w14:solidFill>
          </w14:textFill>
        </w:rPr>
        <w:t>继续按照</w:t>
      </w:r>
      <w:r>
        <w:rPr>
          <w:rFonts w:hint="eastAsia" w:ascii="仿宋" w:hAnsi="仿宋" w:eastAsia="仿宋" w:cs="仿宋"/>
          <w:color w:val="000000" w:themeColor="text1"/>
          <w:sz w:val="32"/>
          <w:szCs w:val="32"/>
          <w14:textFill>
            <w14:solidFill>
              <w14:schemeClr w14:val="tx1"/>
            </w14:solidFill>
          </w14:textFill>
        </w:rPr>
        <w:t>常规性工作定期公开，临时性工作随时公开，固定性工作长期公开</w:t>
      </w:r>
      <w:r>
        <w:rPr>
          <w:rFonts w:hint="eastAsia" w:ascii="仿宋" w:hAnsi="仿宋" w:eastAsia="仿宋" w:cs="仿宋"/>
          <w:color w:val="000000" w:themeColor="text1"/>
          <w:sz w:val="32"/>
          <w:szCs w:val="32"/>
          <w:lang w:eastAsia="zh-CN"/>
          <w14:textFill>
            <w14:solidFill>
              <w14:schemeClr w14:val="tx1"/>
            </w14:solidFill>
          </w14:textFill>
        </w:rPr>
        <w:t>的原则深入落实</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我县结合</w:t>
      </w:r>
      <w:r>
        <w:rPr>
          <w:rFonts w:hint="eastAsia" w:ascii="仿宋" w:hAnsi="仿宋" w:eastAsia="仿宋" w:cs="仿宋"/>
          <w:color w:val="000000" w:themeColor="text1"/>
          <w:sz w:val="32"/>
          <w:szCs w:val="32"/>
          <w:lang w:val="en-US" w:eastAsia="zh-CN"/>
          <w14:textFill>
            <w14:solidFill>
              <w14:schemeClr w14:val="tx1"/>
            </w14:solidFill>
          </w14:textFill>
        </w:rPr>
        <w:t>实际，</w:t>
      </w:r>
      <w:r>
        <w:rPr>
          <w:rFonts w:hint="eastAsia" w:ascii="仿宋" w:hAnsi="仿宋" w:eastAsia="仿宋" w:cs="仿宋"/>
          <w:color w:val="000000" w:themeColor="text1"/>
          <w:kern w:val="0"/>
          <w:sz w:val="32"/>
          <w:szCs w:val="32"/>
          <w:lang w:val="en-US" w:eastAsia="zh-CN"/>
          <w14:textFill>
            <w14:solidFill>
              <w14:schemeClr w14:val="tx1"/>
            </w14:solidFill>
          </w14:textFill>
        </w:rPr>
        <w:t>制定了《</w:t>
      </w:r>
      <w:r>
        <w:rPr>
          <w:rFonts w:hint="default" w:ascii="仿宋" w:hAnsi="仿宋" w:eastAsia="仿宋" w:cs="仿宋"/>
          <w:color w:val="000000" w:themeColor="text1"/>
          <w:kern w:val="0"/>
          <w:sz w:val="32"/>
          <w:szCs w:val="32"/>
          <w:lang w:val="en-US" w:eastAsia="zh-CN"/>
          <w14:textFill>
            <w14:solidFill>
              <w14:schemeClr w14:val="tx1"/>
            </w14:solidFill>
          </w14:textFill>
        </w:rPr>
        <w:t>推进重大建设项目批准和实施领域政府信息公开的实施意见</w:t>
      </w:r>
      <w:r>
        <w:rPr>
          <w:rFonts w:hint="eastAsia" w:ascii="仿宋" w:hAnsi="仿宋" w:eastAsia="仿宋" w:cs="仿宋"/>
          <w:color w:val="000000" w:themeColor="text1"/>
          <w:kern w:val="0"/>
          <w:sz w:val="32"/>
          <w:szCs w:val="32"/>
          <w:lang w:val="en-US" w:eastAsia="zh-CN"/>
          <w14:textFill>
            <w14:solidFill>
              <w14:schemeClr w14:val="tx1"/>
            </w14:solidFill>
          </w14:textFill>
        </w:rPr>
        <w:t>》《繁峙县人民政府办公室关于印发繁峙县公共资源配置领域政府信息公开实施方案的通知》和繁峙县公共资源配置领域政府信息公开目录清单，并在繁峙县政府网站上进行了公示，同时要求各单位对照文件，制定各自公共资源配置领域政府信息公开实施方案、目录清单及进展情况。我们继续</w:t>
      </w:r>
      <w:r>
        <w:rPr>
          <w:rFonts w:hint="eastAsia" w:ascii="仿宋" w:hAnsi="仿宋" w:eastAsia="仿宋" w:cs="仿宋"/>
          <w:color w:val="000000" w:themeColor="text1"/>
          <w:sz w:val="32"/>
          <w:szCs w:val="32"/>
          <w14:textFill>
            <w14:solidFill>
              <w14:schemeClr w14:val="tx1"/>
            </w14:solidFill>
          </w14:textFill>
        </w:rPr>
        <w:t>利用政务微博</w:t>
      </w:r>
      <w:r>
        <w:rPr>
          <w:rFonts w:hint="eastAsia" w:ascii="仿宋" w:hAnsi="仿宋" w:eastAsia="仿宋" w:cs="仿宋"/>
          <w:color w:val="000000" w:themeColor="text1"/>
          <w:sz w:val="32"/>
          <w:szCs w:val="32"/>
          <w:lang w:eastAsia="zh-CN"/>
          <w14:textFill>
            <w14:solidFill>
              <w14:schemeClr w14:val="tx1"/>
            </w14:solidFill>
          </w14:textFill>
        </w:rPr>
        <w:t>、“随手拍”等政务新媒体来</w:t>
      </w:r>
      <w:r>
        <w:rPr>
          <w:rFonts w:hint="eastAsia" w:ascii="仿宋" w:hAnsi="仿宋" w:eastAsia="仿宋" w:cs="仿宋"/>
          <w:color w:val="000000" w:themeColor="text1"/>
          <w:sz w:val="32"/>
          <w:szCs w:val="32"/>
          <w14:textFill>
            <w14:solidFill>
              <w14:schemeClr w14:val="tx1"/>
            </w14:solidFill>
          </w14:textFill>
        </w:rPr>
        <w:t>扩大信息公开覆盖面。</w:t>
      </w:r>
      <w:r>
        <w:rPr>
          <w:rFonts w:hint="eastAsia" w:ascii="仿宋_GB2312" w:hAnsi="仿宋_GB2312" w:eastAsia="仿宋_GB2312" w:cs="仿宋_GB2312"/>
          <w:snapToGrid/>
          <w:color w:val="000000" w:themeColor="text1"/>
          <w:kern w:val="0"/>
          <w:sz w:val="32"/>
          <w:szCs w:val="32"/>
          <w:shd w:val="clear" w:color="auto" w:fill="auto"/>
          <w:lang w:val="en-US" w:eastAsia="zh-CN" w:bidi="ar"/>
          <w14:textFill>
            <w14:solidFill>
              <w14:schemeClr w14:val="tx1"/>
            </w14:solidFill>
          </w14:textFill>
        </w:rPr>
        <w:t>同时，扎实推进涉农、教育、民生等领域信息公开，提高政府信息的知晓率和利用率。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800" w:firstLineChars="25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二、主动公开政府信息情况</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firstLine="800" w:firstLineChars="250"/>
        <w:textAlignment w:val="auto"/>
        <w:rPr>
          <w:rFonts w:hint="eastAsia" w:ascii="仿宋_GB2312" w:hAnsi="仿宋_GB2312" w:eastAsia="仿宋_GB2312" w:cs="仿宋_GB2312"/>
          <w:snapToGrid/>
          <w:color w:val="000000" w:themeColor="text1"/>
          <w:kern w:val="0"/>
          <w:sz w:val="32"/>
          <w:szCs w:val="32"/>
          <w:shd w:val="clear" w:color="auto" w:fill="auto"/>
          <w:lang w:val="en-US" w:eastAsia="zh-CN" w:bidi="ar"/>
          <w14:textFill>
            <w14:solidFill>
              <w14:schemeClr w14:val="tx1"/>
            </w14:solidFill>
          </w14:textFill>
        </w:rPr>
      </w:pPr>
      <w:r>
        <w:rPr>
          <w:rFonts w:hint="eastAsia" w:ascii="仿宋_GB2312" w:hAnsi="仿宋_GB2312" w:eastAsia="仿宋_GB2312" w:cs="仿宋_GB2312"/>
          <w:snapToGrid/>
          <w:color w:val="000000" w:themeColor="text1"/>
          <w:kern w:val="0"/>
          <w:sz w:val="32"/>
          <w:szCs w:val="32"/>
          <w:shd w:val="clear" w:color="auto" w:fill="auto"/>
          <w:lang w:val="en-US" w:eastAsia="zh-CN" w:bidi="ar"/>
          <w14:textFill>
            <w14:solidFill>
              <w14:schemeClr w14:val="tx1"/>
            </w14:solidFill>
          </w14:textFill>
        </w:rPr>
        <w:t>2018年，我县的政府信息公开工作严格按照“公开为常态，不公开为例外”的原则，妥善处理公开与保密的关系，合理界定信息公开范围，做到积极稳妥，及时准确，公开、公正、便民。通过政府网站、政府信息、政务微博、随手拍、电视、网络、报纸等共发布各类信息94476条（包括政务大厅网上办件），其中，信息公开目录公开1247条，约占信息发布总数的1.2%；机构职能类506条，其中财政信息类207条，重大项目类55条，公共服务类71条，环境保护类74条，安全生产类39条，脱贫攻坚类60条，约占信息发布总数的0.5%。政策法规类1132条，约占信息发布总数的1.2%；决策行政职权类92197条（政务大厅网上办件），约占信息发布总数的92.8%；工作动态类4725条，约占信息发布总数的5.1%。全年政府网站独立访问用户114988个，总访问量358169次。2018年在市级以上各类主流媒体发稿697件，其中报纸类337件，视频类360件，其中，国家级媒体发表6件，省级媒体发表69件，头条98件。《繁峙新闻》共播出本县新闻120余期610余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三、201</w:t>
      </w:r>
      <w:r>
        <w:rPr>
          <w:rFonts w:hint="eastAsia" w:ascii="黑体" w:hAnsi="黑体" w:eastAsia="黑体" w:cs="黑体"/>
          <w:color w:val="000000" w:themeColor="text1"/>
          <w:sz w:val="32"/>
          <w:szCs w:val="32"/>
          <w:lang w:val="en-US" w:eastAsia="zh-CN"/>
          <w14:textFill>
            <w14:solidFill>
              <w14:schemeClr w14:val="tx1"/>
            </w14:solidFill>
          </w14:textFill>
        </w:rPr>
        <w:t>8</w:t>
      </w:r>
      <w:r>
        <w:rPr>
          <w:rFonts w:hint="eastAsia" w:ascii="黑体" w:hAnsi="黑体" w:eastAsia="黑体" w:cs="黑体"/>
          <w:color w:val="000000" w:themeColor="text1"/>
          <w:sz w:val="32"/>
          <w:szCs w:val="32"/>
          <w14:textFill>
            <w14:solidFill>
              <w14:schemeClr w14:val="tx1"/>
            </w14:solidFill>
          </w14:textFill>
        </w:rPr>
        <w:t>年政府信息公开重点工作完成情况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2018年，我县在政策解读方面共解读332条，主要通过门户网站上用图片、视频和文件三种形式进行解读，其中材料解读164条，图片解读86条，视频解读82条。在舆情回应方面主要通过市长信箱、县长信箱、社情民意、随手拍等渠道进行答复，全年共收到信息357条，均已答复。同时，</w:t>
      </w:r>
      <w:r>
        <w:rPr>
          <w:rFonts w:hint="eastAsia" w:ascii="仿宋" w:hAnsi="仿宋" w:eastAsia="仿宋" w:cs="仿宋"/>
          <w:color w:val="000000" w:themeColor="text1"/>
          <w:sz w:val="32"/>
          <w:szCs w:val="32"/>
          <w14:textFill>
            <w14:solidFill>
              <w14:schemeClr w14:val="tx1"/>
            </w14:solidFill>
          </w14:textFill>
        </w:rPr>
        <w:t>借助“繁峙发布”政务微博平台，</w:t>
      </w:r>
      <w:r>
        <w:rPr>
          <w:rFonts w:hint="eastAsia" w:ascii="仿宋_GB2312" w:hAnsi="仿宋_GB2312" w:eastAsia="仿宋_GB2312" w:cs="仿宋_GB2312"/>
          <w:snapToGrid/>
          <w:color w:val="000000" w:themeColor="text1"/>
          <w:sz w:val="32"/>
          <w:szCs w:val="32"/>
          <w:shd w:val="clear" w:color="auto" w:fill="auto"/>
          <w14:textFill>
            <w14:solidFill>
              <w14:schemeClr w14:val="tx1"/>
            </w14:solidFill>
          </w14:textFill>
        </w:rPr>
        <w:t>累计发布信息</w:t>
      </w:r>
      <w:r>
        <w:rPr>
          <w:rFonts w:hint="eastAsia" w:ascii="仿宋_GB2312" w:hAnsi="仿宋_GB2312" w:eastAsia="仿宋_GB2312" w:cs="仿宋_GB2312"/>
          <w:snapToGrid/>
          <w:color w:val="000000" w:themeColor="text1"/>
          <w:sz w:val="32"/>
          <w:szCs w:val="32"/>
          <w:shd w:val="clear" w:color="auto" w:fill="auto"/>
          <w:lang w:val="en-US" w:eastAsia="zh-CN"/>
          <w14:textFill>
            <w14:solidFill>
              <w14:schemeClr w14:val="tx1"/>
            </w14:solidFill>
          </w14:textFill>
        </w:rPr>
        <w:t>3322</w:t>
      </w:r>
      <w:r>
        <w:rPr>
          <w:rFonts w:hint="eastAsia" w:ascii="仿宋_GB2312" w:hAnsi="仿宋_GB2312" w:eastAsia="仿宋_GB2312" w:cs="仿宋_GB2312"/>
          <w:snapToGrid/>
          <w:color w:val="000000" w:themeColor="text1"/>
          <w:sz w:val="32"/>
          <w:szCs w:val="32"/>
          <w:shd w:val="clear" w:color="auto" w:fill="auto"/>
          <w14:textFill>
            <w14:solidFill>
              <w14:schemeClr w14:val="tx1"/>
            </w14:solidFill>
          </w14:textFill>
        </w:rPr>
        <w:t>条，</w:t>
      </w:r>
      <w:r>
        <w:rPr>
          <w:rFonts w:hint="eastAsia" w:ascii="仿宋_GB2312" w:hAnsi="仿宋_GB2312" w:eastAsia="仿宋_GB2312" w:cs="仿宋_GB2312"/>
          <w:snapToGrid/>
          <w:color w:val="000000" w:themeColor="text1"/>
          <w:sz w:val="32"/>
          <w:szCs w:val="32"/>
          <w:shd w:val="clear" w:color="auto" w:fill="auto"/>
          <w:lang w:eastAsia="zh-CN"/>
          <w14:textFill>
            <w14:solidFill>
              <w14:schemeClr w14:val="tx1"/>
            </w14:solidFill>
          </w14:textFill>
        </w:rPr>
        <w:t>新增粉丝</w:t>
      </w:r>
      <w:r>
        <w:rPr>
          <w:rFonts w:hint="eastAsia" w:ascii="仿宋_GB2312" w:hAnsi="仿宋_GB2312" w:eastAsia="仿宋_GB2312" w:cs="仿宋_GB2312"/>
          <w:snapToGrid/>
          <w:color w:val="000000" w:themeColor="text1"/>
          <w:sz w:val="32"/>
          <w:szCs w:val="32"/>
          <w:shd w:val="clear" w:color="auto" w:fill="auto"/>
          <w:lang w:val="en-US" w:eastAsia="zh-CN"/>
          <w14:textFill>
            <w14:solidFill>
              <w14:schemeClr w14:val="tx1"/>
            </w14:solidFill>
          </w14:textFill>
        </w:rPr>
        <w:t>23757人，其中自创微博1853条，</w:t>
      </w:r>
      <w:r>
        <w:rPr>
          <w:rFonts w:hint="eastAsia" w:ascii="仿宋_GB2312" w:hAnsi="仿宋_GB2312" w:eastAsia="仿宋_GB2312" w:cs="仿宋_GB2312"/>
          <w:snapToGrid/>
          <w:color w:val="000000" w:themeColor="text1"/>
          <w:sz w:val="32"/>
          <w:szCs w:val="32"/>
          <w:shd w:val="clear" w:color="auto" w:fill="auto"/>
          <w14:textFill>
            <w14:solidFill>
              <w14:schemeClr w14:val="tx1"/>
            </w14:solidFill>
          </w14:textFill>
        </w:rPr>
        <w:t>微博粉丝</w:t>
      </w:r>
      <w:r>
        <w:rPr>
          <w:rFonts w:hint="eastAsia" w:ascii="仿宋_GB2312" w:hAnsi="仿宋_GB2312" w:eastAsia="仿宋_GB2312" w:cs="仿宋_GB2312"/>
          <w:snapToGrid/>
          <w:color w:val="000000" w:themeColor="text1"/>
          <w:kern w:val="0"/>
          <w:sz w:val="32"/>
          <w:szCs w:val="32"/>
          <w:shd w:val="clear" w:color="auto" w:fill="auto"/>
          <w:lang w:val="en-US" w:eastAsia="zh-CN" w:bidi="ar"/>
          <w14:textFill>
            <w14:solidFill>
              <w14:schemeClr w14:val="tx1"/>
            </w14:solidFill>
          </w14:textFill>
        </w:rPr>
        <w:t>达180460，总阅读数300万以上。</w:t>
      </w:r>
      <w:r>
        <w:rPr>
          <w:rFonts w:hint="eastAsia" w:ascii="仿宋" w:hAnsi="仿宋" w:eastAsia="仿宋" w:cs="仿宋"/>
          <w:color w:val="000000" w:themeColor="text1"/>
          <w:sz w:val="32"/>
          <w:szCs w:val="32"/>
          <w:lang w:val="en-US" w:eastAsia="zh-CN"/>
          <w14:textFill>
            <w14:solidFill>
              <w14:schemeClr w14:val="tx1"/>
            </w14:solidFill>
          </w14:textFill>
        </w:rPr>
        <w:t>在平台建设方面我县主要有政府网站、政务大厅平台及各乡镇建立的综合便民服务中心平台，全年通过平台办理的办件有90247件，真正为全县群众提供了咨询服务平台，切实打通了群众“最后一公里”。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四、重点领域政府信息公开情况</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（一）加强“放管服效”改革，着力营造“六最”营商环境。</w:t>
      </w:r>
      <w:r>
        <w:rPr>
          <w:rFonts w:hint="eastAsia" w:ascii="仿宋_GB2312" w:hAnsi="仿宋_GB2312" w:eastAsia="仿宋_GB2312" w:cs="仿宋_GB2312"/>
          <w:sz w:val="32"/>
          <w:szCs w:val="32"/>
          <w:lang w:val="en-US" w:eastAsia="zh-CN"/>
        </w:rPr>
        <w:t>出台了《繁峙县关于深入推进审批服务便民化加快营造“六最”营商环境的实施方案》，进一步深化“放管服效”改革，深入推进审批服务便民化，加快营造“六最”营商环境。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一是全面梳理规范行政审批服务事项。</w:t>
      </w:r>
      <w:r>
        <w:rPr>
          <w:rFonts w:hint="eastAsia" w:ascii="仿宋_GB2312" w:hAnsi="仿宋_GB2312" w:eastAsia="仿宋_GB2312" w:cs="仿宋_GB2312"/>
          <w:sz w:val="32"/>
          <w:szCs w:val="32"/>
          <w:lang w:val="en-US" w:eastAsia="zh-CN"/>
        </w:rPr>
        <w:t>对已公布的县政府部门权责清单中的行政许可、行政处罚、行政确认等9类行政职权事项按照统一标准予以规范，对县政府部门9项行政审批中介服务事项进行了调整，并将县级行政审批事项清单在县政府门户网站进行了公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二是持续承接取消行政审批事项。</w:t>
      </w:r>
      <w:r>
        <w:rPr>
          <w:rFonts w:hint="eastAsia" w:ascii="仿宋_GB2312" w:hAnsi="仿宋_GB2312" w:eastAsia="仿宋_GB2312" w:cs="仿宋_GB2312"/>
          <w:sz w:val="32"/>
          <w:szCs w:val="32"/>
          <w:lang w:val="en-US" w:eastAsia="zh-CN"/>
        </w:rPr>
        <w:t>2018年我县权责清单行政职权为3265项，按照省市文件要求，对应取消了3项行政许可事项。对应调整行政职权事项166项。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三是开展企业投资项目承诺制改革。</w:t>
      </w:r>
      <w:r>
        <w:rPr>
          <w:rFonts w:hint="eastAsia" w:ascii="仿宋_GB2312" w:hAnsi="仿宋_GB2312" w:eastAsia="仿宋_GB2312" w:cs="仿宋_GB2312"/>
          <w:sz w:val="32"/>
          <w:szCs w:val="32"/>
          <w:lang w:val="en-US" w:eastAsia="zh-CN"/>
        </w:rPr>
        <w:t>县政府制定完善了《繁峙县企业投资项目承诺制改革试点方案及其配套制度》《繁峙县关于深入推进审批服务便民化加快营造“六最”营商环境实施方案》《繁峙县加快数据共享全力以赴解决群众办事堵点问题实现政务服务“一网通办”的通知》，在县政务服务中心设立了繁峙县企业投资项目承诺制改革试点“五统一”窗口，做到了有方案、有布置、有场所、有人员、有</w:t>
      </w:r>
      <w:r>
        <w:rPr>
          <w:rFonts w:hint="eastAsia" w:ascii="仿宋" w:hAnsi="仿宋" w:eastAsia="仿宋" w:cs="仿宋"/>
          <w:b w:val="0"/>
          <w:i w:val="0"/>
          <w:caps w:val="0"/>
          <w:color w:val="000000"/>
          <w:spacing w:val="0"/>
          <w:sz w:val="32"/>
          <w:szCs w:val="32"/>
          <w:u w:val="none"/>
          <w:lang w:eastAsia="zh-CN"/>
        </w:rPr>
        <w:t>机制、有行动、有成效。</w:t>
      </w:r>
      <w:r>
        <w:rPr>
          <w:rFonts w:hint="eastAsia" w:ascii="仿宋" w:hAnsi="仿宋" w:eastAsia="仿宋" w:cs="仿宋"/>
          <w:sz w:val="32"/>
          <w:szCs w:val="32"/>
          <w:lang w:val="en-US" w:eastAsia="zh-CN"/>
        </w:rPr>
        <w:t>我县2018年共备案129个项目，其中把6个项目列入了试点项目并签订了承诺书，“五统一”共办理事项56项。并建立了《繁峙县企业投资项目承诺制改革试点项目台账》，</w:t>
      </w:r>
      <w:r>
        <w:rPr>
          <w:rFonts w:hint="eastAsia" w:ascii="仿宋" w:hAnsi="仿宋" w:eastAsia="仿宋" w:cs="仿宋"/>
          <w:spacing w:val="0"/>
          <w:sz w:val="32"/>
          <w:szCs w:val="32"/>
          <w:lang w:eastAsia="zh-CN"/>
        </w:rPr>
        <w:t>开展了“</w:t>
      </w:r>
      <w:r>
        <w:rPr>
          <w:rFonts w:hint="eastAsia" w:ascii="仿宋" w:hAnsi="仿宋" w:eastAsia="仿宋" w:cs="仿宋"/>
          <w:spacing w:val="0"/>
          <w:sz w:val="32"/>
          <w:szCs w:val="32"/>
          <w:lang w:val="en-US" w:eastAsia="zh-CN"/>
        </w:rPr>
        <w:t>3545</w:t>
      </w:r>
      <w:r>
        <w:rPr>
          <w:rFonts w:hint="eastAsia" w:ascii="仿宋" w:hAnsi="仿宋" w:eastAsia="仿宋" w:cs="仿宋"/>
          <w:spacing w:val="0"/>
          <w:sz w:val="32"/>
          <w:szCs w:val="32"/>
          <w:lang w:eastAsia="zh-CN"/>
        </w:rPr>
        <w:t>”专项改革，全县所有审批事项的办理环节、前置材料等平均压缩</w:t>
      </w:r>
      <w:r>
        <w:rPr>
          <w:rFonts w:hint="eastAsia" w:ascii="仿宋" w:hAnsi="仿宋" w:eastAsia="仿宋" w:cs="仿宋"/>
          <w:spacing w:val="0"/>
          <w:sz w:val="32"/>
          <w:szCs w:val="32"/>
          <w:lang w:val="en-US" w:eastAsia="zh-CN"/>
        </w:rPr>
        <w:t>50%。</w:t>
      </w:r>
      <w:r>
        <w:rPr>
          <w:rFonts w:hint="eastAsia" w:ascii="仿宋" w:hAnsi="仿宋" w:eastAsia="仿宋" w:cs="仿宋"/>
          <w:spacing w:val="0"/>
          <w:sz w:val="32"/>
          <w:szCs w:val="32"/>
          <w:lang w:eastAsia="zh-CN"/>
        </w:rPr>
        <w:t>工程建设项目从立项到竣工验收审批时限由原来的</w:t>
      </w:r>
      <w:r>
        <w:rPr>
          <w:rFonts w:hint="eastAsia" w:ascii="仿宋" w:hAnsi="仿宋" w:eastAsia="仿宋" w:cs="仿宋"/>
          <w:spacing w:val="0"/>
          <w:sz w:val="32"/>
          <w:szCs w:val="32"/>
          <w:lang w:val="en-US" w:eastAsia="zh-CN"/>
        </w:rPr>
        <w:t>130天，压缩至90个工作日内。</w:t>
      </w:r>
      <w:r>
        <w:rPr>
          <w:rFonts w:hint="eastAsia" w:ascii="仿宋" w:hAnsi="仿宋" w:eastAsia="仿宋" w:cs="仿宋"/>
          <w:b w:val="0"/>
          <w:i w:val="0"/>
          <w:caps w:val="0"/>
          <w:color w:val="000000"/>
          <w:spacing w:val="0"/>
          <w:kern w:val="0"/>
          <w:sz w:val="32"/>
          <w:szCs w:val="32"/>
          <w:u w:val="none"/>
          <w:lang w:val="en-US" w:eastAsia="zh-CN" w:bidi="ar"/>
        </w:rPr>
        <w:t>对县直</w:t>
      </w:r>
      <w:r>
        <w:rPr>
          <w:rFonts w:hint="eastAsia" w:ascii="仿宋" w:hAnsi="仿宋" w:eastAsia="仿宋" w:cs="仿宋"/>
          <w:sz w:val="32"/>
          <w:szCs w:val="32"/>
          <w:lang w:val="en-US" w:eastAsia="zh-CN"/>
        </w:rPr>
        <w:t>15个部门的企业投资项目承诺制中企业办理报建手续需要提供的133件材料清单在繁峙县人民政府网站进行了公示，</w:t>
      </w:r>
      <w:r>
        <w:rPr>
          <w:rFonts w:hint="eastAsia" w:ascii="仿宋" w:hAnsi="仿宋" w:eastAsia="仿宋" w:cs="仿宋"/>
          <w:spacing w:val="0"/>
          <w:sz w:val="32"/>
          <w:szCs w:val="32"/>
        </w:rPr>
        <w:t>制定了“繁峙县企业投资项目承诺制操作流程图”，并已在政务</w:t>
      </w:r>
      <w:r>
        <w:rPr>
          <w:rFonts w:hint="eastAsia" w:ascii="仿宋" w:hAnsi="仿宋" w:eastAsia="仿宋" w:cs="仿宋"/>
          <w:spacing w:val="0"/>
          <w:sz w:val="32"/>
          <w:szCs w:val="32"/>
          <w:lang w:eastAsia="zh-CN"/>
        </w:rPr>
        <w:t>服务中心网站和政务</w:t>
      </w:r>
      <w:r>
        <w:rPr>
          <w:rFonts w:hint="eastAsia" w:ascii="仿宋" w:hAnsi="仿宋" w:eastAsia="仿宋" w:cs="仿宋"/>
          <w:spacing w:val="0"/>
          <w:sz w:val="32"/>
          <w:szCs w:val="32"/>
        </w:rPr>
        <w:t>大厅三楼</w:t>
      </w:r>
      <w:r>
        <w:rPr>
          <w:rFonts w:hint="eastAsia" w:ascii="仿宋" w:hAnsi="仿宋" w:eastAsia="仿宋" w:cs="仿宋"/>
          <w:spacing w:val="0"/>
          <w:sz w:val="32"/>
          <w:szCs w:val="32"/>
          <w:lang w:eastAsia="zh-CN"/>
        </w:rPr>
        <w:t>企业投资</w:t>
      </w:r>
      <w:r>
        <w:rPr>
          <w:rFonts w:hint="eastAsia" w:ascii="仿宋" w:hAnsi="仿宋" w:eastAsia="仿宋" w:cs="仿宋"/>
          <w:spacing w:val="0"/>
          <w:sz w:val="32"/>
          <w:szCs w:val="32"/>
        </w:rPr>
        <w:t>承诺制</w:t>
      </w:r>
      <w:r>
        <w:rPr>
          <w:rFonts w:hint="eastAsia" w:ascii="仿宋" w:hAnsi="仿宋" w:eastAsia="仿宋" w:cs="仿宋"/>
          <w:spacing w:val="0"/>
          <w:sz w:val="32"/>
          <w:szCs w:val="32"/>
          <w:lang w:eastAsia="zh-CN"/>
        </w:rPr>
        <w:t>综合服务</w:t>
      </w:r>
      <w:r>
        <w:rPr>
          <w:rFonts w:hint="eastAsia" w:ascii="仿宋" w:hAnsi="仿宋" w:eastAsia="仿宋" w:cs="仿宋"/>
          <w:spacing w:val="0"/>
          <w:sz w:val="32"/>
          <w:szCs w:val="32"/>
        </w:rPr>
        <w:t>窗口进行了公示。</w:t>
      </w:r>
    </w:p>
    <w:p>
      <w:pPr>
        <w:keepNext w:val="0"/>
        <w:keepLines w:val="0"/>
        <w:pageBreakBefore w:val="0"/>
        <w:kinsoku/>
        <w:wordWrap/>
        <w:overflowPunct/>
        <w:topLinePunct w:val="0"/>
        <w:autoSpaceDE/>
        <w:bidi w:val="0"/>
        <w:spacing w:line="240" w:lineRule="auto"/>
        <w:ind w:firstLine="640" w:firstLineChars="200"/>
        <w:textAlignment w:val="auto"/>
        <w:rPr>
          <w:rFonts w:hint="eastAsia"/>
        </w:rPr>
      </w:pPr>
      <w:r>
        <w:rPr>
          <w:rFonts w:hint="eastAsia" w:ascii="楷体" w:hAnsi="楷体" w:eastAsia="楷体" w:cs="楷体"/>
          <w:sz w:val="32"/>
          <w:szCs w:val="32"/>
          <w:lang w:eastAsia="zh-CN"/>
        </w:rPr>
        <w:t>四是</w:t>
      </w:r>
      <w:r>
        <w:rPr>
          <w:rFonts w:hint="eastAsia" w:ascii="楷体" w:hAnsi="楷体" w:eastAsia="楷体" w:cs="楷体"/>
          <w:sz w:val="32"/>
          <w:szCs w:val="32"/>
        </w:rPr>
        <w:t>全面实施“双随机、一公开”监管</w:t>
      </w:r>
      <w:r>
        <w:rPr>
          <w:rFonts w:hint="eastAsia" w:ascii="楷体" w:hAnsi="楷体" w:eastAsia="楷体" w:cs="楷体"/>
          <w:sz w:val="32"/>
          <w:szCs w:val="32"/>
          <w:lang w:eastAsia="zh-CN"/>
        </w:rPr>
        <w:t>。</w:t>
      </w:r>
      <w:r>
        <w:rPr>
          <w:rFonts w:hint="eastAsia" w:ascii="仿宋" w:hAnsi="仿宋" w:eastAsia="仿宋" w:cs="仿宋"/>
          <w:sz w:val="32"/>
          <w:szCs w:val="32"/>
          <w:lang w:eastAsia="zh-CN"/>
        </w:rPr>
        <w:t>县工商部门</w:t>
      </w:r>
      <w:r>
        <w:rPr>
          <w:rFonts w:hint="eastAsia" w:ascii="仿宋" w:hAnsi="仿宋" w:eastAsia="仿宋" w:cs="仿宋"/>
          <w:sz w:val="32"/>
          <w:szCs w:val="32"/>
        </w:rPr>
        <w:t>分别对2户广告发布登记单位、5户广告经营企业、2户商标代理机构、2户印刷企业、8户加油站进行了双随机抽查，对248户个体户进行了抽查，对企业123户进行了抽查。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jc w:val="both"/>
        <w:textAlignment w:val="auto"/>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（二）全面推进重点领域信息公开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 w:hAnsi="仿宋" w:eastAsia="仿宋" w:cs="仿宋"/>
          <w:color w:val="000000" w:themeColor="text1"/>
          <w:sz w:val="32"/>
          <w:lang w:val="en-US" w:eastAsia="zh-CN"/>
          <w14:textFill>
            <w14:solidFill>
              <w14:schemeClr w14:val="tx1"/>
            </w14:solidFill>
          </w14:textFill>
        </w:rPr>
      </w:pPr>
      <w:r>
        <w:rPr>
          <w:rFonts w:hint="eastAsia" w:ascii="楷体" w:hAnsi="楷体" w:eastAsia="楷体" w:cs="楷体"/>
          <w:b w:val="0"/>
          <w:bCs w:val="0"/>
          <w:color w:val="000000" w:themeColor="text1"/>
          <w:kern w:val="0"/>
          <w:sz w:val="32"/>
          <w:szCs w:val="32"/>
          <w:lang w:val="en-US" w:eastAsia="zh-CN"/>
          <w14:textFill>
            <w14:solidFill>
              <w14:schemeClr w14:val="tx1"/>
            </w14:solidFill>
          </w14:textFill>
        </w:rPr>
        <w:t>一是住房保障领域方面：</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2018年，</w:t>
      </w:r>
      <w:r>
        <w:rPr>
          <w:rFonts w:hint="eastAsia" w:ascii="仿宋" w:hAnsi="仿宋" w:eastAsia="仿宋" w:cs="仿宋"/>
          <w:color w:val="000000" w:themeColor="text1"/>
          <w:kern w:val="0"/>
          <w:sz w:val="32"/>
          <w:szCs w:val="32"/>
          <w:lang w:eastAsia="zh-CN"/>
          <w14:textFill>
            <w14:solidFill>
              <w14:schemeClr w14:val="tx1"/>
            </w14:solidFill>
          </w14:textFill>
        </w:rPr>
        <w:t>我县棚户区改造共完成征迁</w:t>
      </w:r>
      <w:r>
        <w:rPr>
          <w:rFonts w:hint="eastAsia" w:ascii="仿宋" w:hAnsi="仿宋" w:eastAsia="仿宋" w:cs="仿宋"/>
          <w:color w:val="000000" w:themeColor="text1"/>
          <w:kern w:val="0"/>
          <w:sz w:val="32"/>
          <w:szCs w:val="32"/>
          <w:lang w:val="en-US" w:eastAsia="zh-CN"/>
          <w14:textFill>
            <w14:solidFill>
              <w14:schemeClr w14:val="tx1"/>
            </w14:solidFill>
          </w14:textFill>
        </w:rPr>
        <w:t>453户，</w:t>
      </w:r>
      <w:r>
        <w:rPr>
          <w:rFonts w:hint="eastAsia" w:ascii="仿宋" w:hAnsi="仿宋" w:eastAsia="仿宋" w:cs="仿宋"/>
          <w:color w:val="000000" w:themeColor="text1"/>
          <w:sz w:val="32"/>
          <w14:textFill>
            <w14:solidFill>
              <w14:schemeClr w14:val="tx1"/>
            </w14:solidFill>
          </w14:textFill>
        </w:rPr>
        <w:t>建成453户，</w:t>
      </w:r>
      <w:r>
        <w:rPr>
          <w:rFonts w:hint="eastAsia" w:ascii="仿宋" w:hAnsi="仿宋" w:eastAsia="仿宋" w:cs="仿宋"/>
          <w:color w:val="000000" w:themeColor="text1"/>
          <w:kern w:val="0"/>
          <w:sz w:val="32"/>
          <w:szCs w:val="32"/>
          <w:lang w:val="en-US" w:eastAsia="zh-CN"/>
          <w14:textFill>
            <w14:solidFill>
              <w14:schemeClr w14:val="tx1"/>
            </w14:solidFill>
          </w14:textFill>
        </w:rPr>
        <w:t>其中砂河城中村改造征迁完成206户，县城棚户区改造征迁完成247户（杏园乡南关村改造范围完成167户，繁城镇光华街改造范围完成80户）。</w:t>
      </w:r>
      <w:r>
        <w:rPr>
          <w:rFonts w:hint="eastAsia" w:ascii="仿宋" w:hAnsi="仿宋" w:eastAsia="仿宋" w:cs="仿宋"/>
          <w:color w:val="000000" w:themeColor="text1"/>
          <w:sz w:val="32"/>
          <w:lang w:val="en-US" w:eastAsia="zh-CN"/>
          <w14:textFill>
            <w14:solidFill>
              <w14:schemeClr w14:val="tx1"/>
            </w14:solidFill>
          </w14:textFill>
        </w:rPr>
        <w:t>公租房分配596套。保障性住房</w:t>
      </w:r>
      <w:r>
        <w:rPr>
          <w:rFonts w:hint="eastAsia" w:ascii="仿宋" w:hAnsi="仿宋" w:eastAsia="仿宋" w:cs="仿宋"/>
          <w:color w:val="000000" w:themeColor="text1"/>
          <w:sz w:val="32"/>
          <w:szCs w:val="32"/>
          <w:u w:val="none"/>
          <w14:textFill>
            <w14:solidFill>
              <w14:schemeClr w14:val="tx1"/>
            </w14:solidFill>
          </w14:textFill>
        </w:rPr>
        <w:t>共受理各类申请</w:t>
      </w:r>
      <w:r>
        <w:rPr>
          <w:rFonts w:hint="eastAsia" w:ascii="仿宋" w:hAnsi="仿宋" w:eastAsia="仿宋" w:cs="仿宋"/>
          <w:color w:val="000000" w:themeColor="text1"/>
          <w:sz w:val="32"/>
          <w:szCs w:val="32"/>
          <w:u w:val="none"/>
          <w:lang w:val="en-US" w:eastAsia="zh-CN"/>
          <w14:textFill>
            <w14:solidFill>
              <w14:schemeClr w14:val="tx1"/>
            </w14:solidFill>
          </w14:textFill>
        </w:rPr>
        <w:t>3291</w:t>
      </w:r>
      <w:r>
        <w:rPr>
          <w:rFonts w:hint="eastAsia" w:ascii="仿宋" w:hAnsi="仿宋" w:eastAsia="仿宋" w:cs="仿宋"/>
          <w:color w:val="000000" w:themeColor="text1"/>
          <w:sz w:val="32"/>
          <w:szCs w:val="32"/>
          <w:u w:val="none"/>
          <w14:textFill>
            <w14:solidFill>
              <w14:schemeClr w14:val="tx1"/>
            </w14:solidFill>
          </w14:textFill>
        </w:rPr>
        <w:t>户，其中：军队退役人员</w:t>
      </w:r>
      <w:r>
        <w:rPr>
          <w:rFonts w:hint="eastAsia" w:ascii="仿宋" w:hAnsi="仿宋" w:eastAsia="仿宋" w:cs="仿宋"/>
          <w:color w:val="000000" w:themeColor="text1"/>
          <w:sz w:val="32"/>
          <w:szCs w:val="32"/>
          <w:u w:val="none"/>
          <w:lang w:eastAsia="zh-CN"/>
          <w14:textFill>
            <w14:solidFill>
              <w14:schemeClr w14:val="tx1"/>
            </w14:solidFill>
          </w14:textFill>
        </w:rPr>
        <w:t>申请租赁补贴的</w:t>
      </w:r>
      <w:r>
        <w:rPr>
          <w:rFonts w:hint="eastAsia" w:ascii="仿宋" w:hAnsi="仿宋" w:eastAsia="仿宋" w:cs="仿宋"/>
          <w:color w:val="000000" w:themeColor="text1"/>
          <w:sz w:val="32"/>
          <w:szCs w:val="32"/>
          <w:u w:val="none"/>
          <w:lang w:val="en-US" w:eastAsia="zh-CN"/>
          <w14:textFill>
            <w14:solidFill>
              <w14:schemeClr w14:val="tx1"/>
            </w14:solidFill>
          </w14:textFill>
        </w:rPr>
        <w:t>2529</w:t>
      </w:r>
      <w:r>
        <w:rPr>
          <w:rFonts w:hint="eastAsia" w:ascii="仿宋" w:hAnsi="仿宋" w:eastAsia="仿宋" w:cs="仿宋"/>
          <w:color w:val="000000" w:themeColor="text1"/>
          <w:sz w:val="32"/>
          <w:szCs w:val="32"/>
          <w:u w:val="none"/>
          <w14:textFill>
            <w14:solidFill>
              <w14:schemeClr w14:val="tx1"/>
            </w14:solidFill>
          </w14:textFill>
        </w:rPr>
        <w:t>户；</w:t>
      </w:r>
      <w:r>
        <w:rPr>
          <w:rFonts w:hint="eastAsia" w:ascii="仿宋" w:hAnsi="仿宋" w:eastAsia="仿宋" w:cs="仿宋"/>
          <w:color w:val="000000" w:themeColor="text1"/>
          <w:sz w:val="32"/>
          <w:szCs w:val="32"/>
          <w:u w:val="none"/>
          <w:lang w:eastAsia="zh-CN"/>
          <w14:textFill>
            <w14:solidFill>
              <w14:schemeClr w14:val="tx1"/>
            </w14:solidFill>
          </w14:textFill>
        </w:rPr>
        <w:t>城市低保家庭申请</w:t>
      </w:r>
      <w:r>
        <w:rPr>
          <w:rFonts w:hint="eastAsia" w:ascii="仿宋" w:hAnsi="仿宋" w:eastAsia="仿宋" w:cs="仿宋"/>
          <w:color w:val="000000" w:themeColor="text1"/>
          <w:sz w:val="32"/>
          <w:szCs w:val="32"/>
          <w:u w:val="none"/>
          <w14:textFill>
            <w14:solidFill>
              <w14:schemeClr w14:val="tx1"/>
            </w14:solidFill>
          </w14:textFill>
        </w:rPr>
        <w:t>住房补贴的</w:t>
      </w:r>
      <w:r>
        <w:rPr>
          <w:rFonts w:hint="eastAsia" w:ascii="仿宋" w:hAnsi="仿宋" w:eastAsia="仿宋" w:cs="仿宋"/>
          <w:color w:val="000000" w:themeColor="text1"/>
          <w:sz w:val="32"/>
          <w:szCs w:val="32"/>
          <w:u w:val="none"/>
          <w:lang w:val="en-US" w:eastAsia="zh-CN"/>
          <w14:textFill>
            <w14:solidFill>
              <w14:schemeClr w14:val="tx1"/>
            </w14:solidFill>
          </w14:textFill>
        </w:rPr>
        <w:t>446</w:t>
      </w:r>
      <w:r>
        <w:rPr>
          <w:rFonts w:hint="eastAsia" w:ascii="仿宋" w:hAnsi="仿宋" w:eastAsia="仿宋" w:cs="仿宋"/>
          <w:color w:val="000000" w:themeColor="text1"/>
          <w:sz w:val="32"/>
          <w:szCs w:val="32"/>
          <w:u w:val="none"/>
          <w14:textFill>
            <w14:solidFill>
              <w14:schemeClr w14:val="tx1"/>
            </w14:solidFill>
          </w14:textFill>
        </w:rPr>
        <w:t>户</w:t>
      </w:r>
      <w:r>
        <w:rPr>
          <w:rFonts w:hint="eastAsia" w:ascii="仿宋" w:hAnsi="仿宋" w:eastAsia="仿宋" w:cs="仿宋"/>
          <w:color w:val="000000" w:themeColor="text1"/>
          <w:sz w:val="32"/>
          <w:szCs w:val="32"/>
          <w:u w:val="none"/>
          <w:lang w:eastAsia="zh-CN"/>
          <w14:textFill>
            <w14:solidFill>
              <w14:schemeClr w14:val="tx1"/>
            </w14:solidFill>
          </w14:textFill>
        </w:rPr>
        <w:t>；低收入住房困难家庭申请经济适用住房配售的</w:t>
      </w:r>
      <w:r>
        <w:rPr>
          <w:rFonts w:hint="eastAsia" w:ascii="仿宋" w:hAnsi="仿宋" w:eastAsia="仿宋" w:cs="仿宋"/>
          <w:color w:val="000000" w:themeColor="text1"/>
          <w:sz w:val="32"/>
          <w:szCs w:val="32"/>
          <w:u w:val="none"/>
          <w:lang w:val="en-US" w:eastAsia="zh-CN"/>
          <w14:textFill>
            <w14:solidFill>
              <w14:schemeClr w14:val="tx1"/>
            </w14:solidFill>
          </w14:textFill>
        </w:rPr>
        <w:t>316户</w:t>
      </w:r>
      <w:r>
        <w:rPr>
          <w:rFonts w:hint="eastAsia" w:ascii="仿宋" w:hAnsi="仿宋" w:eastAsia="仿宋" w:cs="仿宋"/>
          <w:color w:val="000000" w:themeColor="text1"/>
          <w:sz w:val="32"/>
          <w:szCs w:val="32"/>
          <w:u w:val="none"/>
          <w14:textFill>
            <w14:solidFill>
              <w14:schemeClr w14:val="tx1"/>
            </w14:solidFill>
          </w14:textFill>
        </w:rPr>
        <w:t>。</w:t>
      </w:r>
      <w:r>
        <w:rPr>
          <w:rFonts w:hint="eastAsia" w:ascii="仿宋" w:hAnsi="仿宋" w:eastAsia="仿宋" w:cs="仿宋"/>
          <w:color w:val="000000" w:themeColor="text1"/>
          <w:sz w:val="32"/>
          <w:lang w:val="en-US" w:eastAsia="zh-CN"/>
          <w14:textFill>
            <w14:solidFill>
              <w14:schemeClr w14:val="tx1"/>
            </w14:solidFill>
          </w14:textFill>
        </w:rPr>
        <w:t>在农村危房改造方面实施</w:t>
      </w:r>
      <w:r>
        <w:rPr>
          <w:rFonts w:hint="eastAsia" w:ascii="仿宋" w:hAnsi="仿宋" w:eastAsia="仿宋" w:cs="仿宋"/>
          <w:color w:val="000000" w:themeColor="text1"/>
          <w:sz w:val="32"/>
          <w:szCs w:val="32"/>
          <w:lang w:val="en-US" w:eastAsia="zh-CN"/>
          <w14:textFill>
            <w14:solidFill>
              <w14:schemeClr w14:val="tx1"/>
            </w14:solidFill>
          </w14:textFill>
        </w:rPr>
        <w:t>“四类重点对象”，危房改造2720户，目前已竣工2211户，正在验收。</w:t>
      </w:r>
      <w:r>
        <w:rPr>
          <w:rFonts w:hint="eastAsia" w:ascii="仿宋" w:hAnsi="仿宋" w:eastAsia="仿宋" w:cs="仿宋"/>
          <w:color w:val="000000" w:themeColor="text1"/>
          <w:sz w:val="32"/>
          <w:lang w:val="en-US" w:eastAsia="zh-CN"/>
          <w14:textFill>
            <w14:solidFill>
              <w14:schemeClr w14:val="tx1"/>
            </w14:solidFill>
          </w14:textFill>
        </w:rPr>
        <w:t>我县</w:t>
      </w:r>
      <w:r>
        <w:rPr>
          <w:rFonts w:hint="eastAsia" w:ascii="仿宋" w:hAnsi="仿宋" w:eastAsia="仿宋" w:cs="仿宋"/>
          <w:b w:val="0"/>
          <w:bCs w:val="0"/>
          <w:color w:val="000000" w:themeColor="text1"/>
          <w:sz w:val="32"/>
          <w:szCs w:val="32"/>
          <w:lang w:val="en-US" w:eastAsia="zh-CN"/>
          <w14:textFill>
            <w14:solidFill>
              <w14:schemeClr w14:val="tx1"/>
            </w14:solidFill>
          </w14:textFill>
        </w:rPr>
        <w:t>新建</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滨河扶贫移民小区和东山惠民移民小区，新建和消化库存房1120余套，集中安置移民户1325户3873人。出台货币化补助政策，分散安置1241户2501人。我们要求各相关单位将</w:t>
      </w:r>
      <w:r>
        <w:rPr>
          <w:rFonts w:hint="eastAsia" w:ascii="仿宋" w:hAnsi="仿宋" w:eastAsia="仿宋" w:cs="仿宋"/>
          <w:color w:val="000000" w:themeColor="text1"/>
          <w:sz w:val="32"/>
          <w:szCs w:val="32"/>
          <w:u w:val="none"/>
          <w:lang w:val="en-US" w:eastAsia="zh-CN"/>
          <w14:textFill>
            <w14:solidFill>
              <w14:schemeClr w14:val="tx1"/>
            </w14:solidFill>
          </w14:textFill>
        </w:rPr>
        <w:t>以上内容通过各种渠道进行公开，同时，在繁峙县人民政府门户网站上公开。</w:t>
      </w:r>
      <w:r>
        <w:rPr>
          <w:rFonts w:hint="eastAsia" w:ascii="仿宋" w:hAnsi="仿宋" w:eastAsia="仿宋" w:cs="仿宋"/>
          <w:color w:val="000000" w:themeColor="text1"/>
          <w:sz w:val="32"/>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firstLine="640" w:firstLineChars="200"/>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二是国有土地使用权出让方面：</w:t>
      </w:r>
      <w:r>
        <w:rPr>
          <w:rFonts w:hint="eastAsia" w:ascii="仿宋" w:hAnsi="仿宋" w:eastAsia="仿宋" w:cs="仿宋"/>
          <w:color w:val="000000" w:themeColor="text1"/>
          <w:sz w:val="32"/>
          <w:szCs w:val="32"/>
          <w:lang w:val="en-US" w:eastAsia="zh-CN"/>
          <w14:textFill>
            <w14:solidFill>
              <w14:schemeClr w14:val="tx1"/>
            </w14:solidFill>
          </w14:textFill>
        </w:rPr>
        <w:t>2018年，我县共出让9宗国有土地使用权，</w:t>
      </w:r>
      <w:r>
        <w:rPr>
          <w:rFonts w:hint="eastAsia" w:ascii="仿宋" w:hAnsi="仿宋" w:eastAsia="仿宋" w:cs="仿宋"/>
          <w:color w:val="000000" w:themeColor="text1"/>
          <w:kern w:val="2"/>
          <w:sz w:val="32"/>
          <w:szCs w:val="32"/>
          <w:lang w:val="en-US" w:eastAsia="zh-CN" w:bidi="ar-SA"/>
          <w14:textFill>
            <w14:solidFill>
              <w14:schemeClr w14:val="tx1"/>
            </w14:solidFill>
          </w14:textFill>
        </w:rPr>
        <w:t>出让面积8.3273</w:t>
      </w:r>
      <w:r>
        <w:rPr>
          <w:rFonts w:hint="default" w:ascii="仿宋" w:hAnsi="仿宋" w:eastAsia="仿宋" w:cs="仿宋"/>
          <w:color w:val="000000" w:themeColor="text1"/>
          <w:kern w:val="2"/>
          <w:sz w:val="32"/>
          <w:szCs w:val="32"/>
          <w:lang w:val="en-US" w:eastAsia="zh-CN" w:bidi="ar-SA"/>
          <w14:textFill>
            <w14:solidFill>
              <w14:schemeClr w14:val="tx1"/>
            </w14:solidFill>
          </w14:textFill>
        </w:rPr>
        <w:t>公顷</w:t>
      </w:r>
      <w:r>
        <w:rPr>
          <w:rFonts w:hint="eastAsia" w:ascii="仿宋" w:hAnsi="仿宋" w:eastAsia="仿宋" w:cs="仿宋"/>
          <w:color w:val="000000" w:themeColor="text1"/>
          <w:kern w:val="2"/>
          <w:sz w:val="32"/>
          <w:szCs w:val="32"/>
          <w:lang w:val="en-US" w:eastAsia="zh-CN" w:bidi="ar-SA"/>
          <w14:textFill>
            <w14:solidFill>
              <w14:schemeClr w14:val="tx1"/>
            </w14:solidFill>
          </w14:textFill>
        </w:rPr>
        <w:t>；正在挂牌出让土地3宗，出让面积12.7公顷</w:t>
      </w:r>
      <w:r>
        <w:rPr>
          <w:rFonts w:hint="eastAsia" w:ascii="仿宋" w:hAnsi="仿宋" w:eastAsia="仿宋" w:cs="仿宋"/>
          <w:color w:val="000000" w:themeColor="text1"/>
          <w:sz w:val="32"/>
          <w:szCs w:val="32"/>
          <w:lang w:val="en-US" w:eastAsia="zh-CN"/>
          <w14:textFill>
            <w14:solidFill>
              <w14:schemeClr w14:val="tx1"/>
            </w14:solidFill>
          </w14:textFill>
        </w:rPr>
        <w:t>。年度土地供应计划、出让公告、成交公示、供应结果等信息均公布在中国土地市场网上。其中出让公告、成交公示在忻州日报公开，出让公告在县城范围内张贴。</w:t>
      </w: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firstLine="640" w:firstLineChars="200"/>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三是政府采购方面：</w:t>
      </w:r>
      <w:r>
        <w:rPr>
          <w:rFonts w:hint="eastAsia" w:ascii="仿宋" w:hAnsi="仿宋" w:eastAsia="仿宋" w:cs="仿宋"/>
          <w:color w:val="000000" w:themeColor="text1"/>
          <w:sz w:val="32"/>
          <w:szCs w:val="32"/>
          <w:lang w:val="en-US" w:eastAsia="zh-CN"/>
          <w14:textFill>
            <w14:solidFill>
              <w14:schemeClr w14:val="tx1"/>
            </w14:solidFill>
          </w14:textFill>
        </w:rPr>
        <w:t>2018年，我县主要在山西政府采购网公开发布政府采购项目（交易）过程招标信息、中标（成交）信息97条，其中，招标公告35条，中标公告33条，变更公告3条，废标公告2条，谈判公告及磋商公告22条，成交公告22条，变更公告2条。</w:t>
      </w: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firstLine="640" w:firstLineChars="200"/>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四是国有产权交易方面：</w:t>
      </w:r>
      <w:r>
        <w:rPr>
          <w:rFonts w:hint="eastAsia" w:ascii="仿宋" w:hAnsi="仿宋" w:eastAsia="仿宋" w:cs="仿宋"/>
          <w:color w:val="000000" w:themeColor="text1"/>
          <w:sz w:val="32"/>
          <w:szCs w:val="32"/>
          <w:lang w:val="en-US" w:eastAsia="zh-CN"/>
          <w14:textFill>
            <w14:solidFill>
              <w14:schemeClr w14:val="tx1"/>
            </w14:solidFill>
          </w14:textFill>
        </w:rPr>
        <w:t>我县对繁峙县磷肥厂低效用地进行了再开发，并印发了《繁峙县磷肥厂低效用地再开发工作方案》,同时在政府门户网站上进行了公开。</w:t>
      </w: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firstLine="640" w:firstLineChars="200"/>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五是工程建设项目招标投标方面：</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工程建设项目28项，项目招投标公告、招标过程信息、市场主体信用信息等均在山西省招标公共服务平台、忻州市建设工程交易中心信息网、忻州市公共资源交易中心网站上进行了公示。</w:t>
      </w:r>
      <w:r>
        <w:rPr>
          <w:rFonts w:hint="eastAsia" w:ascii="仿宋" w:hAnsi="仿宋" w:eastAsia="仿宋" w:cs="仿宋"/>
          <w:color w:val="000000" w:themeColor="text1"/>
          <w:sz w:val="32"/>
          <w:szCs w:val="32"/>
          <w:shd w:val="clear" w:color="auto" w:fill="FFFFFF"/>
          <w14:textFill>
            <w14:solidFill>
              <w14:schemeClr w14:val="tx1"/>
            </w14:solidFill>
          </w14:textFill>
        </w:rPr>
        <w:t>繁峙县农村公路建制村通硬化路项目1</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18</w:t>
      </w:r>
      <w:r>
        <w:rPr>
          <w:rFonts w:hint="eastAsia" w:ascii="仿宋" w:hAnsi="仿宋" w:eastAsia="仿宋" w:cs="仿宋"/>
          <w:color w:val="000000" w:themeColor="text1"/>
          <w:sz w:val="32"/>
          <w:szCs w:val="32"/>
          <w:shd w:val="clear" w:color="auto" w:fill="FFFFFF"/>
          <w14:textFill>
            <w14:solidFill>
              <w14:schemeClr w14:val="tx1"/>
            </w14:solidFill>
          </w14:textFill>
        </w:rPr>
        <w:t>个，里程</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266.971公里</w:t>
      </w:r>
      <w:r>
        <w:rPr>
          <w:rFonts w:hint="eastAsia" w:ascii="仿宋" w:hAnsi="仿宋" w:eastAsia="仿宋" w:cs="仿宋"/>
          <w:color w:val="000000" w:themeColor="text1"/>
          <w:sz w:val="32"/>
          <w:szCs w:val="32"/>
          <w:shd w:val="clear" w:color="auto" w:fill="FFFFFF"/>
          <w14:textFill>
            <w14:solidFill>
              <w14:schemeClr w14:val="tx1"/>
            </w14:solidFill>
          </w14:textFill>
        </w:rPr>
        <w:t>。</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现在</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完成了228.835公里。</w:t>
      </w:r>
      <w:r>
        <w:rPr>
          <w:rFonts w:hint="eastAsia" w:ascii="仿宋" w:hAnsi="仿宋" w:eastAsia="仿宋" w:cs="仿宋"/>
          <w:color w:val="000000" w:themeColor="text1"/>
          <w:sz w:val="32"/>
          <w:szCs w:val="32"/>
          <w14:textFill>
            <w14:solidFill>
              <w14:schemeClr w14:val="tx1"/>
            </w14:solidFill>
          </w14:textFill>
        </w:rPr>
        <w:t>河道清障整治13处</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做过水路面80立方米，清淤总长度1195米、清淤量12030立方米。</w:t>
      </w:r>
      <w:r>
        <w:rPr>
          <w:rFonts w:hint="eastAsia" w:ascii="仿宋" w:hAnsi="仿宋" w:eastAsia="仿宋" w:cs="仿宋"/>
          <w:color w:val="000000" w:themeColor="text1"/>
          <w:sz w:val="32"/>
          <w:szCs w:val="32"/>
          <w:lang w:val="en-US" w:eastAsia="zh-CN"/>
          <w14:textFill>
            <w14:solidFill>
              <w14:schemeClr w14:val="tx1"/>
            </w14:solidFill>
          </w14:textFill>
        </w:rPr>
        <w:t>各方面信息均在政府网站上进行了公示。</w:t>
      </w: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firstLine="640" w:firstLineChars="200"/>
        <w:textAlignment w:val="auto"/>
        <w:outlineLvl w:val="9"/>
        <w:rPr>
          <w:rFonts w:hint="eastAsia" w:ascii="仿宋_GB2312" w:hAnsi="仿宋_GB2312" w:eastAsia="仿宋_GB2312" w:cs="仿宋_GB2312"/>
          <w:color w:val="000000" w:themeColor="text1"/>
          <w:spacing w:val="0"/>
          <w:sz w:val="32"/>
          <w:szCs w:val="32"/>
          <w:shd w:val="clear" w:color="auto" w:fill="auto"/>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六是脱贫攻坚工作方面：</w:t>
      </w:r>
      <w:r>
        <w:rPr>
          <w:rFonts w:hint="eastAsia" w:ascii="仿宋" w:hAnsi="仿宋" w:eastAsia="仿宋" w:cs="仿宋"/>
          <w:color w:val="000000" w:themeColor="text1"/>
          <w:sz w:val="32"/>
          <w:szCs w:val="32"/>
          <w:lang w:val="en-US" w:eastAsia="zh-CN"/>
          <w14:textFill>
            <w14:solidFill>
              <w14:schemeClr w14:val="tx1"/>
            </w14:solidFill>
          </w14:textFill>
        </w:rPr>
        <w:t>2018年，我县减贫23309人，</w:t>
      </w:r>
      <w:r>
        <w:rPr>
          <w:rFonts w:hint="eastAsia" w:ascii="仿宋_GB2312" w:hAnsi="仿宋_GB2312" w:eastAsia="仿宋_GB2312" w:cs="仿宋_GB2312"/>
          <w:color w:val="000000" w:themeColor="text1"/>
          <w:spacing w:val="0"/>
          <w:sz w:val="32"/>
          <w:szCs w:val="32"/>
          <w:shd w:val="clear" w:color="auto" w:fill="auto"/>
          <w:lang w:val="en-US" w:eastAsia="zh-CN"/>
          <w14:textFill>
            <w14:solidFill>
              <w14:schemeClr w14:val="tx1"/>
            </w14:solidFill>
          </w14:textFill>
        </w:rPr>
        <w:t>经市县自评，县脱贫退出14项指标全部达标。有17个县市先后20批次来参观学习，山西日报、山西电视台、忻州日报、忻州电视台等主要媒体109次报道我县脱贫攻坚工作情况。</w:t>
      </w:r>
    </w:p>
    <w:p>
      <w:pPr>
        <w:keepNext w:val="0"/>
        <w:keepLines w:val="0"/>
        <w:pageBreakBefore w:val="0"/>
        <w:widowControl w:val="0"/>
        <w:kinsoku/>
        <w:wordWrap/>
        <w:overflowPunct/>
        <w:topLinePunct w:val="0"/>
        <w:autoSpaceDE/>
        <w:bidi w:val="0"/>
        <w:adjustRightInd/>
        <w:snapToGrid/>
        <w:spacing w:before="0" w:after="0" w:line="240" w:lineRule="auto"/>
        <w:ind w:left="0" w:leftChars="0" w:right="0" w:firstLine="640" w:firstLineChars="200"/>
        <w:jc w:val="both"/>
        <w:textAlignment w:val="auto"/>
        <w:outlineLvl w:val="9"/>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Fonts w:hint="eastAsia" w:ascii="楷体" w:hAnsi="楷体" w:eastAsia="楷体" w:cs="楷体"/>
          <w:color w:val="000000" w:themeColor="text1"/>
          <w:sz w:val="32"/>
          <w:szCs w:val="32"/>
          <w:lang w:eastAsia="zh-CN"/>
          <w14:textFill>
            <w14:solidFill>
              <w14:schemeClr w14:val="tx1"/>
            </w14:solidFill>
          </w14:textFill>
        </w:rPr>
        <w:t>七是生态环保方面：</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通过县政府门户网站公开环评批复等各类信息74条，中央第二生态环境保护督察组“回头看”交办12个群众反映问题和省委、省政府环保督察反馈5个问题全部公开办结，绿色发展理念深入人心。</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pPr>
      <w:r>
        <w:rPr>
          <w:rFonts w:hint="eastAsia" w:ascii="楷体" w:hAnsi="楷体" w:eastAsia="楷体" w:cs="楷体"/>
          <w:color w:val="000000" w:themeColor="text1"/>
          <w:sz w:val="32"/>
          <w:szCs w:val="32"/>
          <w:lang w:eastAsia="zh-CN"/>
          <w14:textFill>
            <w14:solidFill>
              <w14:schemeClr w14:val="tx1"/>
            </w14:solidFill>
          </w14:textFill>
        </w:rPr>
        <w:t>八是</w:t>
      </w:r>
      <w:r>
        <w:rPr>
          <w:rFonts w:hint="eastAsia" w:ascii="楷体" w:hAnsi="楷体" w:eastAsia="楷体" w:cs="楷体"/>
          <w:color w:val="000000" w:themeColor="text1"/>
          <w:sz w:val="32"/>
          <w:szCs w:val="32"/>
          <w14:textFill>
            <w14:solidFill>
              <w14:schemeClr w14:val="tx1"/>
            </w14:solidFill>
          </w14:textFill>
        </w:rPr>
        <w:t>推进财政资金信息公开</w:t>
      </w:r>
      <w:r>
        <w:rPr>
          <w:rFonts w:hint="eastAsia" w:ascii="楷体" w:hAnsi="楷体" w:eastAsia="楷体" w:cs="楷体"/>
          <w:color w:val="000000" w:themeColor="text1"/>
          <w:sz w:val="32"/>
          <w:szCs w:val="32"/>
          <w:lang w:eastAsia="zh-CN"/>
          <w14:textFill>
            <w14:solidFill>
              <w14:schemeClr w14:val="tx1"/>
            </w14:solidFill>
          </w14:textFill>
        </w:rPr>
        <w:t>方面：</w:t>
      </w:r>
      <w:r>
        <w:rPr>
          <w:rFonts w:hint="eastAsia" w:ascii="仿宋" w:hAnsi="仿宋" w:eastAsia="仿宋" w:cs="仿宋"/>
          <w:color w:val="000000" w:themeColor="text1"/>
          <w:sz w:val="32"/>
          <w:szCs w:val="32"/>
          <w:shd w:val="clear" w:color="auto" w:fill="FFFFFF"/>
          <w14:textFill>
            <w14:solidFill>
              <w14:schemeClr w14:val="tx1"/>
            </w14:solidFill>
          </w14:textFill>
        </w:rPr>
        <w:t>我县严格按照财务有关规定，做好财政性资金公开工作，以政府预算、部门预算、预算执行、“三公”经费等内容为重点，向社会公开经人大审议通过的政府预算、决算报告及预算、决算表，完善预算编制，积极推动部门预算公开，研究形成部门预算公开的有效方式，增强政府财政资金的透明度。深入推进预决算公开，各级各部门按月公开全县财政收支情况，解读财政收支增减变化情况及原因、预判财政收入走势，主动解释说明收支运行中可能引发社会关注的热点问题。由县财政局牵头推进全县财政预决算、“三公经费”和行政经费公开。</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在政府网站上</w:t>
      </w:r>
      <w:r>
        <w:rPr>
          <w:rFonts w:hint="eastAsia" w:ascii="仿宋" w:hAnsi="仿宋" w:eastAsia="仿宋" w:cs="仿宋"/>
          <w:color w:val="000000" w:themeColor="text1"/>
          <w:sz w:val="32"/>
          <w:szCs w:val="32"/>
          <w:shd w:val="clear" w:color="auto" w:fill="FFFFFF"/>
          <w14:textFill>
            <w14:solidFill>
              <w14:schemeClr w14:val="tx1"/>
            </w14:solidFill>
          </w14:textFill>
        </w:rPr>
        <w:t>公开了</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74个县直</w:t>
      </w:r>
      <w:r>
        <w:rPr>
          <w:rFonts w:hint="eastAsia" w:ascii="仿宋" w:hAnsi="仿宋" w:eastAsia="仿宋" w:cs="仿宋"/>
          <w:color w:val="000000" w:themeColor="text1"/>
          <w:sz w:val="32"/>
          <w:szCs w:val="32"/>
          <w:shd w:val="clear" w:color="auto" w:fill="FFFFFF"/>
          <w14:textFill>
            <w14:solidFill>
              <w14:schemeClr w14:val="tx1"/>
            </w14:solidFill>
          </w14:textFill>
        </w:rPr>
        <w:t>单位的201</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7</w:t>
      </w:r>
      <w:r>
        <w:rPr>
          <w:rFonts w:hint="eastAsia" w:ascii="仿宋" w:hAnsi="仿宋" w:eastAsia="仿宋" w:cs="仿宋"/>
          <w:color w:val="000000" w:themeColor="text1"/>
          <w:sz w:val="32"/>
          <w:szCs w:val="32"/>
          <w:shd w:val="clear" w:color="auto" w:fill="FFFFFF"/>
          <w14:textFill>
            <w14:solidFill>
              <w14:schemeClr w14:val="tx1"/>
            </w14:solidFill>
          </w14:textFill>
        </w:rPr>
        <w:t>年度财政决算情况及201</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8</w:t>
      </w:r>
      <w:r>
        <w:rPr>
          <w:rFonts w:hint="eastAsia" w:ascii="仿宋" w:hAnsi="仿宋" w:eastAsia="仿宋" w:cs="仿宋"/>
          <w:color w:val="000000" w:themeColor="text1"/>
          <w:sz w:val="32"/>
          <w:szCs w:val="32"/>
          <w:shd w:val="clear" w:color="auto" w:fill="FFFFFF"/>
          <w14:textFill>
            <w14:solidFill>
              <w14:schemeClr w14:val="tx1"/>
            </w14:solidFill>
          </w14:textFill>
        </w:rPr>
        <w:t>年财政预算情</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况，其中：人大、政协、检查审判机关4个，政府部门51个，党群关系18个。主动接受社会监督。分批次主动公开了全县城乡城市低保户2120 户3742人，农村低保户18885 户19023人。公开了《关于调整保障性住房分配办法的意见》和《繁峙县</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2018年</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公共租赁住房摇号分配办法》等文件，对分配入住的</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596套公租房信息在县政府门户网站进行了公示。</w:t>
      </w:r>
      <w:bookmarkStart w:id="0" w:name="_GoBack"/>
      <w:bookmarkEnd w:id="0"/>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pPr>
      <w:r>
        <w:rPr>
          <w:rFonts w:hint="eastAsia" w:ascii="楷体" w:hAnsi="楷体" w:eastAsia="楷体" w:cs="楷体"/>
          <w:b w:val="0"/>
          <w:bCs w:val="0"/>
          <w:color w:val="000000" w:themeColor="text1"/>
          <w:spacing w:val="0"/>
          <w:sz w:val="32"/>
          <w:szCs w:val="32"/>
          <w:lang w:val="en-US" w:eastAsia="zh-CN"/>
          <w14:textFill>
            <w14:solidFill>
              <w14:schemeClr w14:val="tx1"/>
            </w14:solidFill>
          </w14:textFill>
        </w:rPr>
        <w:t>九是“两会”提案议案公开方面：</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自觉接受人大、政协和社会监督，依法执行人大决议，认真办理人大代表建议和政协委员提案114件，办复率100%。同时，县级聘请15名法律顾问，39个县直部门聘请法律顾问，278个村签订聘请法律顾问协议，基本建成覆盖城乡的基层法律顾问服务体系。扩大政务公开，全面接受审计监督、社会监督、群众监督、司法监督、行政监督、舆论监督等全方位监督，政府治理能力不断提升。</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snapToGrid/>
          <w:color w:val="000000" w:themeColor="text1"/>
          <w:sz w:val="32"/>
          <w:szCs w:val="32"/>
          <w:shd w:val="clear" w:color="auto" w:fill="auto"/>
          <w:lang w:eastAsia="zh-CN"/>
          <w14:textFill>
            <w14:solidFill>
              <w14:schemeClr w14:val="tx1"/>
            </w14:solidFill>
          </w14:textFill>
        </w:rPr>
        <w:t>同时，扎实</w:t>
      </w:r>
      <w:r>
        <w:rPr>
          <w:rFonts w:hint="eastAsia" w:ascii="仿宋_GB2312" w:hAnsi="仿宋_GB2312" w:eastAsia="仿宋_GB2312" w:cs="仿宋_GB2312"/>
          <w:snapToGrid/>
          <w:color w:val="000000" w:themeColor="text1"/>
          <w:sz w:val="32"/>
          <w:szCs w:val="32"/>
          <w:shd w:val="clear" w:color="auto" w:fill="auto"/>
          <w14:textFill>
            <w14:solidFill>
              <w14:schemeClr w14:val="tx1"/>
            </w14:solidFill>
          </w14:textFill>
        </w:rPr>
        <w:t>推进涉农、教育、民生等领域信息公开。教育部门重点公开社会关注度较高的招生、财务类信息的公开工作。乡（镇）村通过公开栏、县电视台、广播电台、传单、便民册等方式，及时公开惠民信息、扶贫搬迁、三农补贴等信息，让群众更多地了解、掌握政策方向和改革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五</w:t>
      </w:r>
      <w:r>
        <w:rPr>
          <w:rFonts w:hint="eastAsia" w:ascii="黑体" w:hAnsi="黑体" w:eastAsia="黑体" w:cs="黑体"/>
          <w:color w:val="000000" w:themeColor="text1"/>
          <w:sz w:val="32"/>
          <w:szCs w:val="32"/>
          <w14:textFill>
            <w14:solidFill>
              <w14:schemeClr w14:val="tx1"/>
            </w14:solidFill>
          </w14:textFill>
        </w:rPr>
        <w:t>、依申请公开政府信息情况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_GB2312" w:hAnsi="仿宋_GB2312" w:eastAsia="仿宋_GB2312" w:cs="仿宋_GB2312"/>
          <w:snapToGrid/>
          <w:color w:val="000000" w:themeColor="text1"/>
          <w:kern w:val="2"/>
          <w:sz w:val="32"/>
          <w:szCs w:val="32"/>
          <w:shd w:val="clear" w:color="auto" w:fill="auto"/>
          <w:lang w:val="en-US" w:eastAsia="zh-CN" w:bidi="ar-SA"/>
          <w14:textFill>
            <w14:solidFill>
              <w14:schemeClr w14:val="tx1"/>
            </w14:solidFill>
          </w14:textFill>
        </w:rPr>
        <w:t xml:space="preserve">2018年我县政府系统全年收到公开政府信息的申请136件，其中，当面申请114件，网络申请22件，属于已主动公开范围的有71件，同意公开答复的有19件，同意部分公开答复的有4件，答复率为100%。不予公开的为0件。依申请公开主要集中在城市管理和房地产管理等领域。 </w:t>
      </w:r>
      <w:r>
        <w:rPr>
          <w:rFonts w:hint="eastAsia" w:ascii="仿宋" w:hAnsi="仿宋" w:eastAsia="仿宋" w:cs="仿宋"/>
          <w:color w:val="000000" w:themeColor="text1"/>
          <w:sz w:val="32"/>
          <w:szCs w:val="32"/>
          <w14:textFill>
            <w14:solidFill>
              <w14:schemeClr w14:val="tx1"/>
            </w14:solidFill>
          </w14:textFill>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六</w:t>
      </w:r>
      <w:r>
        <w:rPr>
          <w:rFonts w:hint="eastAsia" w:ascii="黑体" w:hAnsi="黑体" w:eastAsia="黑体" w:cs="黑体"/>
          <w:color w:val="000000" w:themeColor="text1"/>
          <w:sz w:val="32"/>
          <w:szCs w:val="32"/>
          <w14:textFill>
            <w14:solidFill>
              <w14:schemeClr w14:val="tx1"/>
            </w14:solidFill>
          </w14:textFill>
        </w:rPr>
        <w:t>、行政复议和行政诉讼情况</w:t>
      </w:r>
    </w:p>
    <w:p>
      <w:pPr>
        <w:keepNext w:val="0"/>
        <w:keepLines w:val="0"/>
        <w:pageBreakBefore w:val="0"/>
        <w:numPr>
          <w:ilvl w:val="0"/>
          <w:numId w:val="0"/>
        </w:numPr>
        <w:kinsoku/>
        <w:wordWrap/>
        <w:overflowPunct/>
        <w:topLinePunct w:val="0"/>
        <w:autoSpaceDE/>
        <w:bidi w:val="0"/>
        <w:snapToGrid/>
        <w:spacing w:line="240" w:lineRule="auto"/>
        <w:ind w:firstLine="640" w:firstLineChars="200"/>
        <w:jc w:val="left"/>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（一）行政复议案件情况</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2018年接到行政复议申请2</w:t>
      </w:r>
      <w:r>
        <w:rPr>
          <w:rFonts w:hint="eastAsia" w:ascii="仿宋" w:hAnsi="仿宋" w:eastAsia="仿宋" w:cs="仿宋"/>
          <w:color w:val="000000" w:themeColor="text1"/>
          <w:sz w:val="32"/>
          <w:szCs w:val="32"/>
          <w:lang w:eastAsia="zh-CN"/>
          <w14:textFill>
            <w14:solidFill>
              <w14:schemeClr w14:val="tx1"/>
            </w14:solidFill>
          </w14:textFill>
        </w:rPr>
        <w:t>件</w:t>
      </w:r>
      <w:r>
        <w:rPr>
          <w:rFonts w:hint="eastAsia" w:ascii="仿宋" w:hAnsi="仿宋" w:eastAsia="仿宋" w:cs="仿宋"/>
          <w:color w:val="000000" w:themeColor="text1"/>
          <w:sz w:val="32"/>
          <w:szCs w:val="32"/>
          <w14:textFill>
            <w14:solidFill>
              <w14:schemeClr w14:val="tx1"/>
            </w14:solidFill>
          </w14:textFill>
        </w:rPr>
        <w:t>，其中，主动撤回1</w:t>
      </w:r>
      <w:r>
        <w:rPr>
          <w:rFonts w:hint="eastAsia" w:ascii="仿宋" w:hAnsi="仿宋" w:eastAsia="仿宋" w:cs="仿宋"/>
          <w:color w:val="000000" w:themeColor="text1"/>
          <w:sz w:val="32"/>
          <w:szCs w:val="32"/>
          <w:lang w:eastAsia="zh-CN"/>
          <w14:textFill>
            <w14:solidFill>
              <w14:schemeClr w14:val="tx1"/>
            </w14:solidFill>
          </w14:textFill>
        </w:rPr>
        <w:t>件</w:t>
      </w:r>
      <w:r>
        <w:rPr>
          <w:rFonts w:hint="eastAsia" w:ascii="仿宋" w:hAnsi="仿宋" w:eastAsia="仿宋" w:cs="仿宋"/>
          <w:color w:val="000000" w:themeColor="text1"/>
          <w:sz w:val="32"/>
          <w:szCs w:val="32"/>
          <w14:textFill>
            <w14:solidFill>
              <w14:schemeClr w14:val="tx1"/>
            </w14:solidFill>
          </w14:textFill>
        </w:rPr>
        <w:t>，因不符合申请要求驳回1</w:t>
      </w:r>
      <w:r>
        <w:rPr>
          <w:rFonts w:hint="eastAsia" w:ascii="仿宋" w:hAnsi="仿宋" w:eastAsia="仿宋" w:cs="仿宋"/>
          <w:color w:val="000000" w:themeColor="text1"/>
          <w:sz w:val="32"/>
          <w:szCs w:val="32"/>
          <w:lang w:eastAsia="zh-CN"/>
          <w14:textFill>
            <w14:solidFill>
              <w14:schemeClr w14:val="tx1"/>
            </w14:solidFill>
          </w14:textFill>
        </w:rPr>
        <w:t>件。我们</w:t>
      </w:r>
      <w:r>
        <w:rPr>
          <w:rFonts w:hint="eastAsia" w:ascii="仿宋" w:hAnsi="仿宋" w:eastAsia="仿宋" w:cs="仿宋"/>
          <w:sz w:val="32"/>
          <w:szCs w:val="32"/>
        </w:rPr>
        <w:t>坚持“复议为民”的理念，严格按照法定程序办理行政复议案件，并充分利用和解、调解方式化解行政争议，确保社会稳定。</w:t>
      </w:r>
    </w:p>
    <w:p>
      <w:pPr>
        <w:ind w:firstLine="640" w:firstLineChars="200"/>
        <w:rPr>
          <w:rFonts w:hint="eastAsia" w:ascii="仿宋" w:hAnsi="仿宋" w:eastAsia="仿宋" w:cs="仿宋"/>
          <w:sz w:val="32"/>
          <w:szCs w:val="32"/>
        </w:rPr>
      </w:pPr>
      <w:r>
        <w:rPr>
          <w:rFonts w:hint="eastAsia" w:ascii="楷体" w:hAnsi="楷体" w:eastAsia="楷体" w:cs="楷体"/>
          <w:color w:val="000000" w:themeColor="text1"/>
          <w:sz w:val="32"/>
          <w:szCs w:val="32"/>
          <w:lang w:eastAsia="zh-CN"/>
          <w14:textFill>
            <w14:solidFill>
              <w14:schemeClr w14:val="tx1"/>
            </w14:solidFill>
          </w14:textFill>
        </w:rPr>
        <w:t>（二）</w:t>
      </w:r>
      <w:r>
        <w:rPr>
          <w:rFonts w:hint="eastAsia" w:ascii="楷体" w:hAnsi="楷体" w:eastAsia="楷体" w:cs="楷体"/>
          <w:color w:val="000000" w:themeColor="text1"/>
          <w:sz w:val="32"/>
          <w:szCs w:val="32"/>
          <w:lang w:val="en-US" w:eastAsia="zh-CN"/>
          <w14:textFill>
            <w14:solidFill>
              <w14:schemeClr w14:val="tx1"/>
            </w14:solidFill>
          </w14:textFill>
        </w:rPr>
        <w:t>行政应诉案件情况：</w:t>
      </w:r>
      <w:r>
        <w:rPr>
          <w:rFonts w:hint="eastAsia" w:ascii="仿宋" w:hAnsi="仿宋" w:eastAsia="仿宋" w:cs="仿宋"/>
          <w:color w:val="000000" w:themeColor="text1"/>
          <w:sz w:val="32"/>
          <w:szCs w:val="32"/>
          <w:lang w:val="en-US" w:eastAsia="zh-CN"/>
          <w14:textFill>
            <w14:solidFill>
              <w14:schemeClr w14:val="tx1"/>
            </w14:solidFill>
          </w14:textFill>
        </w:rPr>
        <w:t>2018年我县共发生行政诉讼案件2宗，其中</w:t>
      </w:r>
      <w:r>
        <w:rPr>
          <w:rFonts w:hint="eastAsia" w:ascii="仿宋" w:hAnsi="仿宋" w:eastAsia="仿宋" w:cs="仿宋"/>
          <w:b w:val="0"/>
          <w:i w:val="0"/>
          <w:caps w:val="0"/>
          <w:color w:val="000000"/>
          <w:spacing w:val="0"/>
          <w:sz w:val="32"/>
          <w:szCs w:val="32"/>
          <w:shd w:val="clear" w:fill="FFFFFF"/>
          <w:lang w:val="en-US" w:eastAsia="zh-CN"/>
        </w:rPr>
        <w:t>代</w:t>
      </w:r>
      <w:r>
        <w:rPr>
          <w:rFonts w:hint="eastAsia" w:ascii="仿宋" w:hAnsi="仿宋" w:eastAsia="仿宋" w:cs="仿宋"/>
          <w:b w:val="0"/>
          <w:i w:val="0"/>
          <w:caps w:val="0"/>
          <w:color w:val="000000"/>
          <w:spacing w:val="0"/>
          <w:sz w:val="32"/>
          <w:szCs w:val="32"/>
          <w:shd w:val="clear" w:fill="FFFFFF"/>
        </w:rPr>
        <w:t>县人民法院审理以</w:t>
      </w:r>
      <w:r>
        <w:rPr>
          <w:rFonts w:hint="eastAsia" w:ascii="仿宋" w:hAnsi="仿宋" w:eastAsia="仿宋" w:cs="仿宋"/>
          <w:b w:val="0"/>
          <w:i w:val="0"/>
          <w:caps w:val="0"/>
          <w:color w:val="000000"/>
          <w:spacing w:val="0"/>
          <w:sz w:val="32"/>
          <w:szCs w:val="32"/>
          <w:shd w:val="clear" w:fill="FFFFFF"/>
          <w:lang w:val="en-US" w:eastAsia="zh-CN"/>
        </w:rPr>
        <w:t>繁峙县公安局为被告的行政诉讼案件1件，因繁峙县公安局理由依据充分，驳回原告诉讼请求，还有以繁峙县宗教事务管理局为被告的行政诉讼案件1件，</w:t>
      </w:r>
      <w:r>
        <w:rPr>
          <w:rFonts w:hint="eastAsia" w:ascii="仿宋" w:hAnsi="仿宋" w:eastAsia="仿宋" w:cs="仿宋"/>
          <w:sz w:val="32"/>
          <w:szCs w:val="32"/>
        </w:rPr>
        <w:t>较好地维护了县政府的合法权益。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七</w:t>
      </w:r>
      <w:r>
        <w:rPr>
          <w:rFonts w:hint="eastAsia" w:ascii="黑体" w:hAnsi="黑体" w:eastAsia="黑体" w:cs="黑体"/>
          <w:color w:val="000000" w:themeColor="text1"/>
          <w:sz w:val="32"/>
          <w:szCs w:val="32"/>
          <w14:textFill>
            <w14:solidFill>
              <w14:schemeClr w14:val="tx1"/>
            </w14:solidFill>
          </w14:textFill>
        </w:rPr>
        <w:t>、存在的主要问题和改进措施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总体来讲，</w:t>
      </w:r>
      <w:r>
        <w:rPr>
          <w:rFonts w:hint="eastAsia" w:ascii="仿宋" w:hAnsi="仿宋" w:eastAsia="仿宋" w:cs="仿宋"/>
          <w:color w:val="000000" w:themeColor="text1"/>
          <w:sz w:val="32"/>
          <w:szCs w:val="32"/>
          <w:lang w:eastAsia="zh-CN"/>
          <w14:textFill>
            <w14:solidFill>
              <w14:schemeClr w14:val="tx1"/>
            </w14:solidFill>
          </w14:textFill>
        </w:rPr>
        <w:t>过去一年</w:t>
      </w:r>
      <w:r>
        <w:rPr>
          <w:rFonts w:hint="eastAsia" w:ascii="仿宋" w:hAnsi="仿宋" w:eastAsia="仿宋" w:cs="仿宋"/>
          <w:color w:val="000000" w:themeColor="text1"/>
          <w:sz w:val="32"/>
          <w:szCs w:val="32"/>
          <w14:textFill>
            <w14:solidFill>
              <w14:schemeClr w14:val="tx1"/>
            </w14:solidFill>
          </w14:textFill>
        </w:rPr>
        <w:t>，我县政府信息公开工作在省</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市的大力支持下，在</w:t>
      </w:r>
      <w:r>
        <w:rPr>
          <w:rFonts w:hint="eastAsia" w:ascii="仿宋" w:hAnsi="仿宋" w:eastAsia="仿宋" w:cs="仿宋"/>
          <w:color w:val="000000" w:themeColor="text1"/>
          <w:sz w:val="32"/>
          <w:szCs w:val="32"/>
          <w:lang w:eastAsia="zh-CN"/>
          <w14:textFill>
            <w14:solidFill>
              <w14:schemeClr w14:val="tx1"/>
            </w14:solidFill>
          </w14:textFill>
        </w:rPr>
        <w:t>政府系统</w:t>
      </w:r>
      <w:r>
        <w:rPr>
          <w:rFonts w:hint="eastAsia" w:ascii="仿宋" w:hAnsi="仿宋" w:eastAsia="仿宋" w:cs="仿宋"/>
          <w:color w:val="000000" w:themeColor="text1"/>
          <w:sz w:val="32"/>
          <w:szCs w:val="32"/>
          <w14:textFill>
            <w14:solidFill>
              <w14:schemeClr w14:val="tx1"/>
            </w14:solidFill>
          </w14:textFill>
        </w:rPr>
        <w:t>各级各单位的共同努力下，取得了较好成绩。但仍存在一些问题和不足，主要表现在：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一是</w:t>
      </w: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各单位信息专干变动过于频繁，人员培训难度大，信息专干素质参差不齐</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对推行政府信息公开制度的重要性认识不够，只局限于一般性的办事程序、办事原则等事项的公开。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二是</w:t>
      </w: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少部分单位没有真正把政府信息公开当作一项日常工作，存在不愿深度公开的思想，不能常态化更新信息，信息公开事项不够具体，信息公开不够主动</w:t>
      </w:r>
      <w:r>
        <w:rPr>
          <w:rFonts w:hint="eastAsia" w:ascii="仿宋" w:hAnsi="仿宋" w:eastAsia="仿宋" w:cs="仿宋"/>
          <w:b w:val="0"/>
          <w:i w:val="0"/>
          <w:caps w:val="0"/>
          <w:color w:val="000000" w:themeColor="text1"/>
          <w:spacing w:val="0"/>
          <w:sz w:val="32"/>
          <w:szCs w:val="32"/>
          <w:shd w:val="clear" w:fill="FFFFFF"/>
          <w:lang w:eastAsia="zh-CN"/>
          <w14:textFill>
            <w14:solidFill>
              <w14:schemeClr w14:val="tx1"/>
            </w14:solidFill>
          </w14:textFill>
        </w:rPr>
        <w:t>，另外，</w:t>
      </w:r>
      <w:r>
        <w:rPr>
          <w:rFonts w:hint="eastAsia" w:ascii="仿宋" w:hAnsi="仿宋" w:eastAsia="仿宋" w:cs="仿宋"/>
          <w:color w:val="000000" w:themeColor="text1"/>
          <w:sz w:val="32"/>
          <w:szCs w:val="32"/>
          <w14:textFill>
            <w14:solidFill>
              <w14:schemeClr w14:val="tx1"/>
            </w14:solidFill>
          </w14:textFill>
        </w:rPr>
        <w:t>公开形式便民性需要进一步提高。一些部门在公开内容上存在不全面、公开目录不完整、公开时效性较差，与群众需要还有一定差距。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八</w:t>
      </w:r>
      <w:r>
        <w:rPr>
          <w:rFonts w:hint="eastAsia" w:ascii="黑体" w:hAnsi="黑体" w:eastAsia="黑体" w:cs="黑体"/>
          <w:color w:val="000000" w:themeColor="text1"/>
          <w:sz w:val="32"/>
          <w:szCs w:val="32"/>
          <w14:textFill>
            <w14:solidFill>
              <w14:schemeClr w14:val="tx1"/>
            </w14:solidFill>
          </w14:textFill>
        </w:rPr>
        <w:t>、下一步工作打算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在今后的工作中，我们将针对存在的问题，认真进行研究分析，强化措施，扎实整改，确保政府信息公开工作上质量、上水平。</w:t>
      </w:r>
    </w:p>
    <w:p>
      <w:pPr>
        <w:pStyle w:val="3"/>
        <w:keepNext w:val="0"/>
        <w:keepLines w:val="0"/>
        <w:pageBreakBefore w:val="0"/>
        <w:widowControl/>
        <w:suppressLineNumbers w:val="0"/>
        <w:pBdr>
          <w:bottom w:val="none" w:color="auto" w:sz="0" w:space="0"/>
        </w:pBdr>
        <w:shd w:val="clear" w:fill="FFFFFF"/>
        <w:kinsoku/>
        <w:wordWrap/>
        <w:overflowPunct/>
        <w:topLinePunct w:val="0"/>
        <w:autoSpaceDE/>
        <w:bidi w:val="0"/>
        <w:snapToGrid/>
        <w:spacing w:before="0" w:beforeAutospacing="0" w:after="0" w:afterAutospacing="0" w:line="240" w:lineRule="auto"/>
        <w:ind w:left="0" w:right="0" w:firstLine="640" w:firstLineChars="20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进一步加强政府信息公开的组织领导，扎实推进队伍建设。搞好人员调配，加强业务培训工作，指导基层一线同志掌握新知识、运用新技术。</w:t>
      </w: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牢固树立公开理念</w:t>
      </w:r>
      <w:r>
        <w:rPr>
          <w:rFonts w:hint="eastAsia" w:ascii="仿宋" w:hAnsi="仿宋" w:eastAsia="仿宋" w:cs="仿宋"/>
          <w:b w:val="0"/>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按照“以公开为原则，不公开为例外”的总体要求，充分认识做好政府信息公开工作的重大意义，切实转变思想观念，增强工作主动性和自觉性，着力做到以公开促公正，维护政府良好形象。</w:t>
      </w:r>
    </w:p>
    <w:p>
      <w:pPr>
        <w:pStyle w:val="3"/>
        <w:keepNext w:val="0"/>
        <w:keepLines w:val="0"/>
        <w:pageBreakBefore w:val="0"/>
        <w:widowControl/>
        <w:suppressLineNumbers w:val="0"/>
        <w:pBdr>
          <w:bottom w:val="none" w:color="auto" w:sz="0" w:space="0"/>
        </w:pBdr>
        <w:shd w:val="clear" w:fill="FFFFFF"/>
        <w:kinsoku/>
        <w:wordWrap/>
        <w:overflowPunct/>
        <w:topLinePunct w:val="0"/>
        <w:autoSpaceDE/>
        <w:bidi w:val="0"/>
        <w:snapToGrid/>
        <w:spacing w:before="0" w:beforeAutospacing="0" w:after="0" w:afterAutospacing="0" w:line="240" w:lineRule="auto"/>
        <w:ind w:left="0" w:right="0" w:firstLine="640" w:firstLineChars="20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（二）不断完善公开内容。精心梳理群众关注高的政府信息，加强重点领域政府信息公开。</w:t>
      </w:r>
      <w:r>
        <w:rPr>
          <w:rFonts w:hint="eastAsia" w:ascii="仿宋" w:hAnsi="仿宋" w:eastAsia="仿宋" w:cs="仿宋"/>
          <w:color w:val="000000" w:themeColor="text1"/>
          <w:sz w:val="32"/>
          <w:szCs w:val="32"/>
          <w14:textFill>
            <w14:solidFill>
              <w14:schemeClr w14:val="tx1"/>
            </w14:solidFill>
          </w14:textFill>
        </w:rPr>
        <w:t>重点抓好全县行政审批、财政预算和“三公经费”、重点工程、惠民政策、环境保护、食品药品安全等重点领域的信息公开工作力度，确保政府信息公开工作的科学化、制度化、规范化和常态化。</w:t>
      </w:r>
      <w:r>
        <w:rPr>
          <w:rFonts w:hint="eastAsia" w:ascii="仿宋_GB2312" w:hAnsi="仿宋_GB2312" w:eastAsia="仿宋_GB2312" w:cs="仿宋_GB2312"/>
          <w:snapToGrid/>
          <w:color w:val="000000" w:themeColor="text1"/>
          <w:sz w:val="32"/>
          <w:szCs w:val="32"/>
          <w:shd w:val="clear" w:color="auto" w:fill="auto"/>
          <w14:textFill>
            <w14:solidFill>
              <w14:schemeClr w14:val="tx1"/>
            </w14:solidFill>
          </w14:textFill>
        </w:rPr>
        <w:t>通过政府网站、政府信息、政务微博、</w:t>
      </w:r>
      <w:r>
        <w:rPr>
          <w:rFonts w:hint="eastAsia" w:ascii="仿宋_GB2312" w:hAnsi="仿宋_GB2312" w:eastAsia="仿宋_GB2312" w:cs="仿宋_GB2312"/>
          <w:snapToGrid/>
          <w:color w:val="000000" w:themeColor="text1"/>
          <w:sz w:val="32"/>
          <w:szCs w:val="32"/>
          <w:shd w:val="clear" w:color="auto" w:fill="auto"/>
          <w:lang w:eastAsia="zh-CN"/>
          <w14:textFill>
            <w14:solidFill>
              <w14:schemeClr w14:val="tx1"/>
            </w14:solidFill>
          </w14:textFill>
        </w:rPr>
        <w:t>随手拍、电视</w:t>
      </w:r>
      <w:r>
        <w:rPr>
          <w:rFonts w:hint="eastAsia" w:ascii="仿宋_GB2312" w:hAnsi="仿宋_GB2312" w:eastAsia="仿宋_GB2312" w:cs="仿宋_GB2312"/>
          <w:snapToGrid/>
          <w:color w:val="000000" w:themeColor="text1"/>
          <w:sz w:val="32"/>
          <w:szCs w:val="32"/>
          <w:shd w:val="clear" w:color="auto" w:fill="auto"/>
          <w14:textFill>
            <w14:solidFill>
              <w14:schemeClr w14:val="tx1"/>
            </w14:solidFill>
          </w14:textFill>
        </w:rPr>
        <w:t>、</w:t>
      </w:r>
      <w:r>
        <w:rPr>
          <w:rFonts w:hint="eastAsia" w:ascii="仿宋_GB2312" w:hAnsi="仿宋_GB2312" w:eastAsia="仿宋_GB2312" w:cs="仿宋_GB2312"/>
          <w:snapToGrid/>
          <w:color w:val="000000" w:themeColor="text1"/>
          <w:sz w:val="32"/>
          <w:szCs w:val="32"/>
          <w:shd w:val="clear" w:color="auto" w:fill="auto"/>
          <w:lang w:eastAsia="zh-CN"/>
          <w14:textFill>
            <w14:solidFill>
              <w14:schemeClr w14:val="tx1"/>
            </w14:solidFill>
          </w14:textFill>
        </w:rPr>
        <w:t>网络、</w:t>
      </w:r>
      <w:r>
        <w:rPr>
          <w:rFonts w:hint="eastAsia" w:ascii="仿宋_GB2312" w:hAnsi="仿宋_GB2312" w:eastAsia="仿宋_GB2312" w:cs="仿宋_GB2312"/>
          <w:snapToGrid/>
          <w:color w:val="000000" w:themeColor="text1"/>
          <w:sz w:val="32"/>
          <w:szCs w:val="32"/>
          <w:shd w:val="clear" w:color="auto" w:fill="auto"/>
          <w14:textFill>
            <w14:solidFill>
              <w14:schemeClr w14:val="tx1"/>
            </w14:solidFill>
          </w14:textFill>
        </w:rPr>
        <w:t>报纸</w:t>
      </w:r>
      <w:r>
        <w:rPr>
          <w:rFonts w:hint="eastAsia" w:ascii="仿宋_GB2312" w:hAnsi="仿宋_GB2312" w:eastAsia="仿宋_GB2312" w:cs="仿宋_GB2312"/>
          <w:snapToGrid/>
          <w:color w:val="000000" w:themeColor="text1"/>
          <w:sz w:val="32"/>
          <w:szCs w:val="32"/>
          <w:shd w:val="clear" w:color="auto" w:fill="auto"/>
          <w:lang w:eastAsia="zh-CN"/>
          <w14:textFill>
            <w14:solidFill>
              <w14:schemeClr w14:val="tx1"/>
            </w14:solidFill>
          </w14:textFill>
        </w:rPr>
        <w:t>等渠道</w:t>
      </w: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及时回应社会关切。</w:t>
      </w:r>
    </w:p>
    <w:p>
      <w:pPr>
        <w:pStyle w:val="3"/>
        <w:keepNext w:val="0"/>
        <w:keepLines w:val="0"/>
        <w:pageBreakBefore w:val="0"/>
        <w:widowControl/>
        <w:suppressLineNumbers w:val="0"/>
        <w:pBdr>
          <w:bottom w:val="none" w:color="auto" w:sz="0" w:space="0"/>
        </w:pBdr>
        <w:shd w:val="clear" w:fill="FFFFFF"/>
        <w:kinsoku/>
        <w:wordWrap/>
        <w:overflowPunct/>
        <w:topLinePunct w:val="0"/>
        <w:autoSpaceDE/>
        <w:bidi w:val="0"/>
        <w:snapToGrid/>
        <w:spacing w:before="0" w:beforeAutospacing="0" w:after="0" w:afterAutospacing="0" w:line="240" w:lineRule="auto"/>
        <w:ind w:left="0" w:right="0" w:firstLine="640" w:firstLineChars="200"/>
        <w:jc w:val="both"/>
        <w:textAlignment w:val="auto"/>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三）持续拓宽信息公开渠道。积极探索政府信息公开的新模式，加强对“互联网+”、微博、微信等新技术、新媒体的学习和应用，增强搜索查询和互动交流功能，丰富公开形式，畅通公开渠道，让群众便捷获取政府信息。</w:t>
      </w:r>
    </w:p>
    <w:p>
      <w:pPr>
        <w:pStyle w:val="3"/>
        <w:keepNext w:val="0"/>
        <w:keepLines w:val="0"/>
        <w:pageBreakBefore w:val="0"/>
        <w:widowControl/>
        <w:suppressLineNumbers w:val="0"/>
        <w:pBdr>
          <w:bottom w:val="none" w:color="auto" w:sz="0" w:space="0"/>
        </w:pBdr>
        <w:shd w:val="clear" w:fill="FFFFFF"/>
        <w:kinsoku/>
        <w:wordWrap/>
        <w:overflowPunct/>
        <w:topLinePunct w:val="0"/>
        <w:autoSpaceDE/>
        <w:bidi w:val="0"/>
        <w:snapToGrid/>
        <w:spacing w:before="0" w:beforeAutospacing="0" w:after="0" w:afterAutospacing="0" w:line="240" w:lineRule="auto"/>
        <w:ind w:left="0" w:right="0" w:firstLine="640" w:firstLineChars="200"/>
        <w:jc w:val="both"/>
        <w:textAlignment w:val="auto"/>
        <w:rPr>
          <w:rFonts w:hint="default" w:ascii="仿宋" w:hAnsi="仿宋" w:eastAsia="仿宋" w:cs="仿宋"/>
          <w:b w:val="0"/>
          <w:i w:val="0"/>
          <w:caps w:val="0"/>
          <w:color w:val="000000" w:themeColor="text1"/>
          <w:spacing w:val="0"/>
          <w:sz w:val="32"/>
          <w:szCs w:val="32"/>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520" w:firstLineChars="11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繁峙县人民政府办公室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840" w:firstLineChars="1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201</w:t>
      </w:r>
      <w:r>
        <w:rPr>
          <w:rFonts w:hint="eastAsia" w:ascii="仿宋" w:hAnsi="仿宋" w:eastAsia="仿宋" w:cs="仿宋"/>
          <w:color w:val="000000" w:themeColor="text1"/>
          <w:sz w:val="32"/>
          <w:szCs w:val="32"/>
          <w:lang w:val="en-US" w:eastAsia="zh-CN"/>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年2月</w:t>
      </w:r>
      <w:r>
        <w:rPr>
          <w:rFonts w:hint="eastAsia" w:ascii="仿宋" w:hAnsi="仿宋" w:eastAsia="仿宋" w:cs="仿宋"/>
          <w:color w:val="000000" w:themeColor="text1"/>
          <w:sz w:val="32"/>
          <w:szCs w:val="32"/>
          <w:lang w:val="en-US" w:eastAsia="zh-CN"/>
          <w14:textFill>
            <w14:solidFill>
              <w14:schemeClr w14:val="tx1"/>
            </w14:solidFill>
          </w14:textFill>
        </w:rPr>
        <w:t>28</w:t>
      </w:r>
      <w:r>
        <w:rPr>
          <w:rFonts w:hint="eastAsia" w:ascii="仿宋" w:hAnsi="仿宋" w:eastAsia="仿宋" w:cs="仿宋"/>
          <w:color w:val="000000" w:themeColor="text1"/>
          <w:sz w:val="32"/>
          <w:szCs w:val="32"/>
          <w14:textFill>
            <w14:solidFill>
              <w14:schemeClr w14:val="tx1"/>
            </w14:solidFill>
          </w14:textFill>
        </w:rPr>
        <w:t>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40" w:firstLineChars="20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b w:val="0"/>
          <w:i w:val="0"/>
          <w:caps w:val="0"/>
          <w:color w:val="000000" w:themeColor="text1"/>
          <w:spacing w:val="0"/>
          <w:kern w:val="0"/>
          <w:sz w:val="27"/>
          <w:szCs w:val="27"/>
          <w:u w:val="none"/>
          <w:shd w:val="clear" w:fill="FFFFFF"/>
          <w:lang w:val="en-US" w:eastAsia="zh-CN" w:bidi="ar"/>
          <w14:textFill>
            <w14:solidFill>
              <w14:schemeClr w14:val="tx1"/>
            </w14:solidFill>
          </w14:textFill>
        </w:rPr>
        <w:fldChar w:fldCharType="begin"/>
      </w:r>
      <w:r>
        <w:rPr>
          <w:rFonts w:hint="eastAsia" w:ascii="微软雅黑" w:hAnsi="微软雅黑" w:eastAsia="微软雅黑" w:cs="微软雅黑"/>
          <w:b w:val="0"/>
          <w:i w:val="0"/>
          <w:caps w:val="0"/>
          <w:color w:val="000000" w:themeColor="text1"/>
          <w:spacing w:val="0"/>
          <w:kern w:val="0"/>
          <w:sz w:val="27"/>
          <w:szCs w:val="27"/>
          <w:u w:val="none"/>
          <w:shd w:val="clear" w:fill="FFFFFF"/>
          <w:lang w:val="en-US" w:eastAsia="zh-CN" w:bidi="ar"/>
          <w14:textFill>
            <w14:solidFill>
              <w14:schemeClr w14:val="tx1"/>
            </w14:solidFill>
          </w14:textFill>
        </w:rPr>
        <w:instrText xml:space="preserve"> HYPERLINK "http://fsx.sxxz.gov.cn/fsxzw/zwgk/xxgknb/201802/t20180227_285659.html" </w:instrText>
      </w:r>
      <w:r>
        <w:rPr>
          <w:rFonts w:hint="eastAsia" w:ascii="微软雅黑" w:hAnsi="微软雅黑" w:eastAsia="微软雅黑" w:cs="微软雅黑"/>
          <w:b w:val="0"/>
          <w:i w:val="0"/>
          <w:caps w:val="0"/>
          <w:color w:val="000000" w:themeColor="text1"/>
          <w:spacing w:val="0"/>
          <w:kern w:val="0"/>
          <w:sz w:val="27"/>
          <w:szCs w:val="27"/>
          <w:u w:val="none"/>
          <w:shd w:val="clear" w:fill="FFFFFF"/>
          <w:lang w:val="en-US" w:eastAsia="zh-CN" w:bidi="ar"/>
          <w14:textFill>
            <w14:solidFill>
              <w14:schemeClr w14:val="tx1"/>
            </w14:solidFill>
          </w14:textFill>
        </w:rPr>
        <w:fldChar w:fldCharType="separate"/>
      </w:r>
      <w:r>
        <w:rPr>
          <w:rFonts w:hint="eastAsia" w:ascii="微软雅黑" w:hAnsi="微软雅黑" w:eastAsia="微软雅黑" w:cs="微软雅黑"/>
          <w:b w:val="0"/>
          <w:i w:val="0"/>
          <w:caps w:val="0"/>
          <w:color w:val="000000" w:themeColor="text1"/>
          <w:spacing w:val="0"/>
          <w:kern w:val="0"/>
          <w:sz w:val="27"/>
          <w:szCs w:val="27"/>
          <w:u w:val="none"/>
          <w:shd w:val="clear" w:fill="FFFFFF"/>
          <w:lang w:val="en-US" w:eastAsia="zh-CN" w:bidi="ar"/>
          <w14:textFill>
            <w14:solidFill>
              <w14:schemeClr w14:val="tx1"/>
            </w14:solidFill>
          </w14:textFill>
        </w:rPr>
        <w:fldChar w:fldCharType="end"/>
      </w:r>
      <w:r>
        <w:rPr>
          <w:rFonts w:hint="eastAsia" w:ascii="微软雅黑" w:hAnsi="微软雅黑" w:eastAsia="微软雅黑" w:cs="微软雅黑"/>
          <w:b w:val="0"/>
          <w:i w:val="0"/>
          <w:caps w:val="0"/>
          <w:color w:val="000000" w:themeColor="text1"/>
          <w:spacing w:val="0"/>
          <w:kern w:val="0"/>
          <w:sz w:val="27"/>
          <w:szCs w:val="27"/>
          <w:u w:val="none"/>
          <w:shd w:val="clear" w:fill="FFFFFF"/>
          <w:lang w:val="en-US" w:eastAsia="zh-CN" w:bidi="ar"/>
          <w14:textFill>
            <w14:solidFill>
              <w14:schemeClr w14:val="tx1"/>
            </w14:solidFill>
          </w14:textFill>
        </w:rPr>
        <w:fldChar w:fldCharType="begin"/>
      </w:r>
      <w:r>
        <w:rPr>
          <w:rFonts w:hint="eastAsia" w:ascii="微软雅黑" w:hAnsi="微软雅黑" w:eastAsia="微软雅黑" w:cs="微软雅黑"/>
          <w:b w:val="0"/>
          <w:i w:val="0"/>
          <w:caps w:val="0"/>
          <w:color w:val="000000" w:themeColor="text1"/>
          <w:spacing w:val="0"/>
          <w:kern w:val="0"/>
          <w:sz w:val="27"/>
          <w:szCs w:val="27"/>
          <w:u w:val="none"/>
          <w:shd w:val="clear" w:fill="FFFFFF"/>
          <w:lang w:val="en-US" w:eastAsia="zh-CN" w:bidi="ar"/>
          <w14:textFill>
            <w14:solidFill>
              <w14:schemeClr w14:val="tx1"/>
            </w14:solidFill>
          </w14:textFill>
        </w:rPr>
        <w:instrText xml:space="preserve"> HYPERLINK "http://fsx.sxxz.gov.cn/fsxzw/zwgk/xxgknb/201802/t20180227_285659.html" \o "分享到QQ空间" </w:instrText>
      </w:r>
      <w:r>
        <w:rPr>
          <w:rFonts w:hint="eastAsia" w:ascii="微软雅黑" w:hAnsi="微软雅黑" w:eastAsia="微软雅黑" w:cs="微软雅黑"/>
          <w:b w:val="0"/>
          <w:i w:val="0"/>
          <w:caps w:val="0"/>
          <w:color w:val="000000" w:themeColor="text1"/>
          <w:spacing w:val="0"/>
          <w:kern w:val="0"/>
          <w:sz w:val="27"/>
          <w:szCs w:val="27"/>
          <w:u w:val="none"/>
          <w:shd w:val="clear" w:fill="FFFFFF"/>
          <w:lang w:val="en-US" w:eastAsia="zh-CN" w:bidi="ar"/>
          <w14:textFill>
            <w14:solidFill>
              <w14:schemeClr w14:val="tx1"/>
            </w14:solidFill>
          </w14:textFill>
        </w:rPr>
        <w:fldChar w:fldCharType="separate"/>
      </w:r>
      <w:r>
        <w:rPr>
          <w:rFonts w:hint="eastAsia" w:ascii="微软雅黑" w:hAnsi="微软雅黑" w:eastAsia="微软雅黑" w:cs="微软雅黑"/>
          <w:b w:val="0"/>
          <w:i w:val="0"/>
          <w:caps w:val="0"/>
          <w:color w:val="000000" w:themeColor="text1"/>
          <w:spacing w:val="0"/>
          <w:kern w:val="0"/>
          <w:sz w:val="27"/>
          <w:szCs w:val="27"/>
          <w:u w:val="none"/>
          <w:shd w:val="clear" w:fill="FFFFFF"/>
          <w:lang w:val="en-US" w:eastAsia="zh-CN" w:bidi="ar"/>
          <w14:textFill>
            <w14:solidFill>
              <w14:schemeClr w14:val="tx1"/>
            </w14:solidFill>
          </w14:textFill>
        </w:rPr>
        <w:fldChar w:fldCharType="end"/>
      </w:r>
      <w:r>
        <w:rPr>
          <w:rFonts w:hint="eastAsia" w:ascii="微软雅黑" w:hAnsi="微软雅黑" w:eastAsia="微软雅黑" w:cs="微软雅黑"/>
          <w:b w:val="0"/>
          <w:i w:val="0"/>
          <w:caps w:val="0"/>
          <w:color w:val="000000" w:themeColor="text1"/>
          <w:spacing w:val="0"/>
          <w:kern w:val="0"/>
          <w:sz w:val="27"/>
          <w:szCs w:val="27"/>
          <w:u w:val="none"/>
          <w:shd w:val="clear" w:fill="FFFFFF"/>
          <w:lang w:val="en-US" w:eastAsia="zh-CN" w:bidi="ar"/>
          <w14:textFill>
            <w14:solidFill>
              <w14:schemeClr w14:val="tx1"/>
            </w14:solidFill>
          </w14:textFill>
        </w:rPr>
        <w:fldChar w:fldCharType="begin"/>
      </w:r>
      <w:r>
        <w:rPr>
          <w:rFonts w:hint="eastAsia" w:ascii="微软雅黑" w:hAnsi="微软雅黑" w:eastAsia="微软雅黑" w:cs="微软雅黑"/>
          <w:b w:val="0"/>
          <w:i w:val="0"/>
          <w:caps w:val="0"/>
          <w:color w:val="000000" w:themeColor="text1"/>
          <w:spacing w:val="0"/>
          <w:kern w:val="0"/>
          <w:sz w:val="27"/>
          <w:szCs w:val="27"/>
          <w:u w:val="none"/>
          <w:shd w:val="clear" w:fill="FFFFFF"/>
          <w:lang w:val="en-US" w:eastAsia="zh-CN" w:bidi="ar"/>
          <w14:textFill>
            <w14:solidFill>
              <w14:schemeClr w14:val="tx1"/>
            </w14:solidFill>
          </w14:textFill>
        </w:rPr>
        <w:instrText xml:space="preserve"> HYPERLINK "http://fsx.sxxz.gov.cn/fsxzw/zwgk/xxgknb/201802/t20180227_285659.html" \o "分享到新浪微博" </w:instrText>
      </w:r>
      <w:r>
        <w:rPr>
          <w:rFonts w:hint="eastAsia" w:ascii="微软雅黑" w:hAnsi="微软雅黑" w:eastAsia="微软雅黑" w:cs="微软雅黑"/>
          <w:b w:val="0"/>
          <w:i w:val="0"/>
          <w:caps w:val="0"/>
          <w:color w:val="000000" w:themeColor="text1"/>
          <w:spacing w:val="0"/>
          <w:kern w:val="0"/>
          <w:sz w:val="27"/>
          <w:szCs w:val="27"/>
          <w:u w:val="none"/>
          <w:shd w:val="clear" w:fill="FFFFFF"/>
          <w:lang w:val="en-US" w:eastAsia="zh-CN" w:bidi="ar"/>
          <w14:textFill>
            <w14:solidFill>
              <w14:schemeClr w14:val="tx1"/>
            </w14:solidFill>
          </w14:textFill>
        </w:rPr>
        <w:fldChar w:fldCharType="separate"/>
      </w:r>
      <w:r>
        <w:rPr>
          <w:rFonts w:hint="eastAsia" w:ascii="微软雅黑" w:hAnsi="微软雅黑" w:eastAsia="微软雅黑" w:cs="微软雅黑"/>
          <w:b w:val="0"/>
          <w:i w:val="0"/>
          <w:caps w:val="0"/>
          <w:color w:val="000000" w:themeColor="text1"/>
          <w:spacing w:val="0"/>
          <w:kern w:val="0"/>
          <w:sz w:val="27"/>
          <w:szCs w:val="27"/>
          <w:u w:val="none"/>
          <w:shd w:val="clear" w:fill="FFFFFF"/>
          <w:lang w:val="en-US" w:eastAsia="zh-CN" w:bidi="ar"/>
          <w14:textFill>
            <w14:solidFill>
              <w14:schemeClr w14:val="tx1"/>
            </w14:solidFill>
          </w14:textFill>
        </w:rPr>
        <w:fldChar w:fldCharType="end"/>
      </w:r>
      <w:r>
        <w:rPr>
          <w:rFonts w:hint="eastAsia" w:ascii="微软雅黑" w:hAnsi="微软雅黑" w:eastAsia="微软雅黑" w:cs="微软雅黑"/>
          <w:b w:val="0"/>
          <w:i w:val="0"/>
          <w:caps w:val="0"/>
          <w:color w:val="000000" w:themeColor="text1"/>
          <w:spacing w:val="0"/>
          <w:kern w:val="0"/>
          <w:sz w:val="27"/>
          <w:szCs w:val="27"/>
          <w:u w:val="none"/>
          <w:shd w:val="clear" w:fill="FFFFFF"/>
          <w:lang w:val="en-US" w:eastAsia="zh-CN" w:bidi="ar"/>
          <w14:textFill>
            <w14:solidFill>
              <w14:schemeClr w14:val="tx1"/>
            </w14:solidFill>
          </w14:textFill>
        </w:rPr>
        <w:fldChar w:fldCharType="begin"/>
      </w:r>
      <w:r>
        <w:rPr>
          <w:rFonts w:hint="eastAsia" w:ascii="微软雅黑" w:hAnsi="微软雅黑" w:eastAsia="微软雅黑" w:cs="微软雅黑"/>
          <w:b w:val="0"/>
          <w:i w:val="0"/>
          <w:caps w:val="0"/>
          <w:color w:val="000000" w:themeColor="text1"/>
          <w:spacing w:val="0"/>
          <w:kern w:val="0"/>
          <w:sz w:val="27"/>
          <w:szCs w:val="27"/>
          <w:u w:val="none"/>
          <w:shd w:val="clear" w:fill="FFFFFF"/>
          <w:lang w:val="en-US" w:eastAsia="zh-CN" w:bidi="ar"/>
          <w14:textFill>
            <w14:solidFill>
              <w14:schemeClr w14:val="tx1"/>
            </w14:solidFill>
          </w14:textFill>
        </w:rPr>
        <w:instrText xml:space="preserve"> HYPERLINK "http://fsx.sxxz.gov.cn/fsxzw/zwgk/xxgknb/201802/t20180227_285659.html" \o "分享到腾讯微博" </w:instrText>
      </w:r>
      <w:r>
        <w:rPr>
          <w:rFonts w:hint="eastAsia" w:ascii="微软雅黑" w:hAnsi="微软雅黑" w:eastAsia="微软雅黑" w:cs="微软雅黑"/>
          <w:b w:val="0"/>
          <w:i w:val="0"/>
          <w:caps w:val="0"/>
          <w:color w:val="000000" w:themeColor="text1"/>
          <w:spacing w:val="0"/>
          <w:kern w:val="0"/>
          <w:sz w:val="27"/>
          <w:szCs w:val="27"/>
          <w:u w:val="none"/>
          <w:shd w:val="clear" w:fill="FFFFFF"/>
          <w:lang w:val="en-US" w:eastAsia="zh-CN" w:bidi="ar"/>
          <w14:textFill>
            <w14:solidFill>
              <w14:schemeClr w14:val="tx1"/>
            </w14:solidFill>
          </w14:textFill>
        </w:rPr>
        <w:fldChar w:fldCharType="separate"/>
      </w:r>
      <w:r>
        <w:rPr>
          <w:rFonts w:hint="eastAsia" w:ascii="微软雅黑" w:hAnsi="微软雅黑" w:eastAsia="微软雅黑" w:cs="微软雅黑"/>
          <w:b w:val="0"/>
          <w:i w:val="0"/>
          <w:caps w:val="0"/>
          <w:color w:val="000000" w:themeColor="text1"/>
          <w:spacing w:val="0"/>
          <w:kern w:val="0"/>
          <w:sz w:val="27"/>
          <w:szCs w:val="27"/>
          <w:u w:val="none"/>
          <w:shd w:val="clear" w:fill="FFFFFF"/>
          <w:lang w:val="en-US" w:eastAsia="zh-CN" w:bidi="ar"/>
          <w14:textFill>
            <w14:solidFill>
              <w14:schemeClr w14:val="tx1"/>
            </w14:solidFill>
          </w14:textFill>
        </w:rPr>
        <w:fldChar w:fldCharType="end"/>
      </w:r>
      <w:r>
        <w:rPr>
          <w:rFonts w:hint="eastAsia" w:ascii="微软雅黑" w:hAnsi="微软雅黑" w:eastAsia="微软雅黑" w:cs="微软雅黑"/>
          <w:b w:val="0"/>
          <w:i w:val="0"/>
          <w:caps w:val="0"/>
          <w:color w:val="000000" w:themeColor="text1"/>
          <w:spacing w:val="0"/>
          <w:kern w:val="0"/>
          <w:sz w:val="27"/>
          <w:szCs w:val="27"/>
          <w:u w:val="none"/>
          <w:shd w:val="clear" w:fill="FFFFFF"/>
          <w:lang w:val="en-US" w:eastAsia="zh-CN" w:bidi="ar"/>
          <w14:textFill>
            <w14:solidFill>
              <w14:schemeClr w14:val="tx1"/>
            </w14:solidFill>
          </w14:textFill>
        </w:rPr>
        <w:fldChar w:fldCharType="begin"/>
      </w:r>
      <w:r>
        <w:rPr>
          <w:rFonts w:hint="eastAsia" w:ascii="微软雅黑" w:hAnsi="微软雅黑" w:eastAsia="微软雅黑" w:cs="微软雅黑"/>
          <w:b w:val="0"/>
          <w:i w:val="0"/>
          <w:caps w:val="0"/>
          <w:color w:val="000000" w:themeColor="text1"/>
          <w:spacing w:val="0"/>
          <w:kern w:val="0"/>
          <w:sz w:val="27"/>
          <w:szCs w:val="27"/>
          <w:u w:val="none"/>
          <w:shd w:val="clear" w:fill="FFFFFF"/>
          <w:lang w:val="en-US" w:eastAsia="zh-CN" w:bidi="ar"/>
          <w14:textFill>
            <w14:solidFill>
              <w14:schemeClr w14:val="tx1"/>
            </w14:solidFill>
          </w14:textFill>
        </w:rPr>
        <w:instrText xml:space="preserve"> HYPERLINK "http://fsx.sxxz.gov.cn/fsxzw/zwgk/xxgknb/201802/t20180227_285659.html" \o "分享到人人网" </w:instrText>
      </w:r>
      <w:r>
        <w:rPr>
          <w:rFonts w:hint="eastAsia" w:ascii="微软雅黑" w:hAnsi="微软雅黑" w:eastAsia="微软雅黑" w:cs="微软雅黑"/>
          <w:b w:val="0"/>
          <w:i w:val="0"/>
          <w:caps w:val="0"/>
          <w:color w:val="000000" w:themeColor="text1"/>
          <w:spacing w:val="0"/>
          <w:kern w:val="0"/>
          <w:sz w:val="27"/>
          <w:szCs w:val="27"/>
          <w:u w:val="none"/>
          <w:shd w:val="clear" w:fill="FFFFFF"/>
          <w:lang w:val="en-US" w:eastAsia="zh-CN" w:bidi="ar"/>
          <w14:textFill>
            <w14:solidFill>
              <w14:schemeClr w14:val="tx1"/>
            </w14:solidFill>
          </w14:textFill>
        </w:rPr>
        <w:fldChar w:fldCharType="separate"/>
      </w:r>
      <w:r>
        <w:rPr>
          <w:rFonts w:hint="eastAsia" w:ascii="微软雅黑" w:hAnsi="微软雅黑" w:eastAsia="微软雅黑" w:cs="微软雅黑"/>
          <w:b w:val="0"/>
          <w:i w:val="0"/>
          <w:caps w:val="0"/>
          <w:color w:val="000000" w:themeColor="text1"/>
          <w:spacing w:val="0"/>
          <w:kern w:val="0"/>
          <w:sz w:val="27"/>
          <w:szCs w:val="27"/>
          <w:u w:val="none"/>
          <w:shd w:val="clear" w:fill="FFFFFF"/>
          <w:lang w:val="en-US" w:eastAsia="zh-CN" w:bidi="ar"/>
          <w14:textFill>
            <w14:solidFill>
              <w14:schemeClr w14:val="tx1"/>
            </w14:solidFill>
          </w14:textFill>
        </w:rPr>
        <w:fldChar w:fldCharType="end"/>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232362"/>
    <w:rsid w:val="02634A9F"/>
    <w:rsid w:val="03A75D07"/>
    <w:rsid w:val="0417468F"/>
    <w:rsid w:val="046919CD"/>
    <w:rsid w:val="06F310DE"/>
    <w:rsid w:val="0B3437A8"/>
    <w:rsid w:val="0B5820D6"/>
    <w:rsid w:val="0BE0218A"/>
    <w:rsid w:val="0D205817"/>
    <w:rsid w:val="0D860D8A"/>
    <w:rsid w:val="0E6506D5"/>
    <w:rsid w:val="0E7D3EB3"/>
    <w:rsid w:val="110B66A0"/>
    <w:rsid w:val="16F77AC5"/>
    <w:rsid w:val="17D75D6D"/>
    <w:rsid w:val="18F52446"/>
    <w:rsid w:val="1A0B15F7"/>
    <w:rsid w:val="1AAA42C2"/>
    <w:rsid w:val="1E9F69F0"/>
    <w:rsid w:val="1F340D30"/>
    <w:rsid w:val="1FC10FBE"/>
    <w:rsid w:val="20014B27"/>
    <w:rsid w:val="200F3ABE"/>
    <w:rsid w:val="20F622CD"/>
    <w:rsid w:val="2DEE1397"/>
    <w:rsid w:val="2F934FFF"/>
    <w:rsid w:val="2FDB2639"/>
    <w:rsid w:val="31A75551"/>
    <w:rsid w:val="326B51D3"/>
    <w:rsid w:val="367008D0"/>
    <w:rsid w:val="38A92E53"/>
    <w:rsid w:val="3ACF6DE7"/>
    <w:rsid w:val="3B6F170E"/>
    <w:rsid w:val="3C175479"/>
    <w:rsid w:val="3DDB056E"/>
    <w:rsid w:val="3DE53689"/>
    <w:rsid w:val="45F45F37"/>
    <w:rsid w:val="46AD384A"/>
    <w:rsid w:val="48A55294"/>
    <w:rsid w:val="4A380B2A"/>
    <w:rsid w:val="4B5D409F"/>
    <w:rsid w:val="4D6A3910"/>
    <w:rsid w:val="539257A3"/>
    <w:rsid w:val="54071592"/>
    <w:rsid w:val="545E5FE2"/>
    <w:rsid w:val="560721EE"/>
    <w:rsid w:val="57FC751B"/>
    <w:rsid w:val="5B732E0C"/>
    <w:rsid w:val="5D232362"/>
    <w:rsid w:val="5F42072C"/>
    <w:rsid w:val="5F881F84"/>
    <w:rsid w:val="61926633"/>
    <w:rsid w:val="642F555E"/>
    <w:rsid w:val="66AD4B7D"/>
    <w:rsid w:val="66F14B40"/>
    <w:rsid w:val="683842CA"/>
    <w:rsid w:val="765846D9"/>
    <w:rsid w:val="78434C30"/>
    <w:rsid w:val="7D8F0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2019-02-25T00:58:00Z</dcterms:created>
  <dc:creator>Administrator</dc:creator>
  <cp:lastModifiedBy>Administrator</cp:lastModifiedBy>
  <cp:lastPrinted>2019-02-27T08:30:00Z</cp:lastPrinted>
  <dcterms:modified xsi:type="dcterms:W3CDTF">2019-03-01T01:36:26Z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