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r>
        <w:rPr>
          <w:rStyle w:val="7"/>
          <w:rFonts w:hint="eastAsia" w:ascii="方正小标宋简体" w:hAnsi="方正小标宋简体" w:eastAsia="方正小标宋简体" w:cs="方正小标宋简体"/>
          <w:b w:val="0"/>
          <w:bCs w:val="0"/>
          <w:color w:val="000000"/>
          <w:kern w:val="0"/>
          <w:sz w:val="44"/>
          <w:szCs w:val="44"/>
          <w:lang w:val="en-US" w:eastAsia="zh-CN"/>
        </w:rPr>
        <w:t>繁峙县第二中学校</w:t>
      </w:r>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r>
        <w:rPr>
          <w:rStyle w:val="7"/>
          <w:rFonts w:hint="eastAsia" w:ascii="方正小标宋简体" w:hAnsi="方正小标宋简体" w:eastAsia="方正小标宋简体" w:cs="方正小标宋简体"/>
          <w:b w:val="0"/>
          <w:bCs w:val="0"/>
          <w:color w:val="000000"/>
          <w:kern w:val="0"/>
          <w:sz w:val="44"/>
          <w:szCs w:val="44"/>
          <w:lang w:val="en-US" w:eastAsia="zh-CN"/>
        </w:rPr>
        <w:t>关于县委第二巡察组反馈意见</w:t>
      </w:r>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r>
        <w:rPr>
          <w:rStyle w:val="7"/>
          <w:rFonts w:hint="eastAsia" w:ascii="方正小标宋简体" w:hAnsi="方正小标宋简体" w:eastAsia="方正小标宋简体" w:cs="方正小标宋简体"/>
          <w:b w:val="0"/>
          <w:bCs w:val="0"/>
          <w:color w:val="000000"/>
          <w:kern w:val="0"/>
          <w:sz w:val="44"/>
          <w:szCs w:val="44"/>
          <w:lang w:val="en-US" w:eastAsia="zh-CN"/>
        </w:rPr>
        <w:t>整改情况报告的公示</w:t>
      </w:r>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lef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根据县委巡察反馈问题整改工作要求，现将我单位巡察整改工作情况予以公示。</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center"/>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 xml:space="preserve">                              繁峙县第二中学校                       </w:t>
      </w:r>
    </w:p>
    <w:p>
      <w:pPr>
        <w:keepNext w:val="0"/>
        <w:keepLines w:val="0"/>
        <w:pageBreakBefore w:val="0"/>
        <w:widowControl/>
        <w:suppressLineNumbers w:val="0"/>
        <w:kinsoku/>
        <w:wordWrap/>
        <w:overflowPunct/>
        <w:topLinePunct w:val="0"/>
        <w:autoSpaceDE/>
        <w:autoSpaceDN/>
        <w:bidi w:val="0"/>
        <w:adjustRightInd/>
        <w:snapToGrid/>
        <w:spacing w:line="640" w:lineRule="exact"/>
        <w:ind w:left="0" w:leftChars="0" w:right="0" w:rightChars="0" w:firstLine="640" w:firstLineChars="200"/>
        <w:jc w:val="right"/>
        <w:textAlignment w:val="auto"/>
        <w:outlineLvl w:val="9"/>
        <w:rPr>
          <w:rFonts w:hint="eastAsia" w:ascii="仿宋" w:hAnsi="仿宋" w:eastAsia="仿宋" w:cs="仿宋"/>
          <w:color w:val="333333"/>
          <w:kern w:val="0"/>
          <w:sz w:val="32"/>
          <w:szCs w:val="32"/>
          <w:lang w:val="en-US" w:eastAsia="zh-CN" w:bidi="ar"/>
        </w:rPr>
      </w:pPr>
      <w:r>
        <w:rPr>
          <w:rFonts w:hint="eastAsia" w:ascii="仿宋" w:hAnsi="仿宋" w:eastAsia="仿宋" w:cs="仿宋"/>
          <w:color w:val="333333"/>
          <w:kern w:val="0"/>
          <w:sz w:val="32"/>
          <w:szCs w:val="32"/>
          <w:lang w:val="en-US" w:eastAsia="zh-CN" w:bidi="ar"/>
        </w:rPr>
        <w:t>2023年11月20日</w:t>
      </w:r>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bookmarkStart w:id="0" w:name="_GoBack"/>
      <w:bookmarkEnd w:id="0"/>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r>
        <w:rPr>
          <w:rStyle w:val="7"/>
          <w:rFonts w:hint="eastAsia" w:ascii="方正小标宋简体" w:hAnsi="方正小标宋简体" w:eastAsia="方正小标宋简体" w:cs="方正小标宋简体"/>
          <w:b w:val="0"/>
          <w:bCs w:val="0"/>
          <w:color w:val="000000"/>
          <w:kern w:val="0"/>
          <w:sz w:val="44"/>
          <w:szCs w:val="44"/>
          <w:lang w:val="en-US" w:eastAsia="zh-CN"/>
        </w:rPr>
        <w:t>繁峙县第二中学校</w:t>
      </w:r>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r>
        <w:rPr>
          <w:rStyle w:val="7"/>
          <w:rFonts w:hint="eastAsia" w:ascii="方正小标宋简体" w:hAnsi="方正小标宋简体" w:eastAsia="方正小标宋简体" w:cs="方正小标宋简体"/>
          <w:b w:val="0"/>
          <w:bCs w:val="0"/>
          <w:color w:val="000000"/>
          <w:kern w:val="0"/>
          <w:sz w:val="44"/>
          <w:szCs w:val="44"/>
          <w:lang w:val="en-US" w:eastAsia="zh-CN"/>
        </w:rPr>
        <w:t>关于县委第二巡察组反馈意见的</w:t>
      </w:r>
    </w:p>
    <w:p>
      <w:pPr>
        <w:pStyle w:val="11"/>
        <w:keepNext w:val="0"/>
        <w:keepLines w:val="0"/>
        <w:pageBreakBefore w:val="0"/>
        <w:widowControl/>
        <w:kinsoku/>
        <w:wordWrap/>
        <w:overflowPunct/>
        <w:topLinePunct w:val="0"/>
        <w:autoSpaceDE/>
        <w:autoSpaceDN/>
        <w:bidi w:val="0"/>
        <w:adjustRightInd/>
        <w:snapToGrid/>
        <w:spacing w:before="100" w:beforeAutospacing="1" w:after="100" w:afterAutospacing="1" w:line="500" w:lineRule="exact"/>
        <w:ind w:right="0"/>
        <w:jc w:val="center"/>
        <w:textAlignment w:val="baseline"/>
        <w:rPr>
          <w:rStyle w:val="7"/>
          <w:rFonts w:hint="eastAsia" w:ascii="方正小标宋简体" w:hAnsi="方正小标宋简体" w:eastAsia="方正小标宋简体" w:cs="方正小标宋简体"/>
          <w:b w:val="0"/>
          <w:bCs w:val="0"/>
          <w:color w:val="000000"/>
          <w:kern w:val="0"/>
          <w:sz w:val="44"/>
          <w:szCs w:val="44"/>
          <w:lang w:val="en-US" w:eastAsia="zh-CN"/>
        </w:rPr>
      </w:pPr>
      <w:r>
        <w:rPr>
          <w:rStyle w:val="7"/>
          <w:rFonts w:hint="eastAsia" w:ascii="方正小标宋简体" w:hAnsi="方正小标宋简体" w:eastAsia="方正小标宋简体" w:cs="方正小标宋简体"/>
          <w:b w:val="0"/>
          <w:bCs w:val="0"/>
          <w:color w:val="000000"/>
          <w:kern w:val="0"/>
          <w:sz w:val="44"/>
          <w:szCs w:val="44"/>
          <w:lang w:val="en-US" w:eastAsia="zh-CN"/>
        </w:rPr>
        <w:t>整改情况报告</w:t>
      </w:r>
    </w:p>
    <w:p>
      <w:pPr>
        <w:pStyle w:val="11"/>
        <w:widowControl/>
        <w:spacing w:before="100" w:beforeAutospacing="1" w:after="100" w:afterAutospacing="1" w:line="560" w:lineRule="atLeast"/>
        <w:ind w:left="0" w:right="0"/>
        <w:jc w:val="left"/>
        <w:textAlignment w:val="baseline"/>
        <w:rPr>
          <w:rStyle w:val="7"/>
          <w:rFonts w:ascii="仿宋" w:hAnsi="仿宋" w:eastAsia="仿宋"/>
          <w:color w:val="000000"/>
          <w:kern w:val="0"/>
          <w:sz w:val="32"/>
          <w:szCs w:val="32"/>
          <w:lang w:val="en-US" w:eastAsia="zh-CN"/>
        </w:rPr>
      </w:pPr>
      <w:r>
        <w:rPr>
          <w:rStyle w:val="7"/>
          <w:rFonts w:ascii="仿宋" w:hAnsi="仿宋" w:eastAsia="仿宋"/>
          <w:color w:val="000000"/>
          <w:kern w:val="0"/>
          <w:sz w:val="32"/>
          <w:szCs w:val="32"/>
          <w:lang w:val="en-US" w:eastAsia="zh-CN"/>
        </w:rPr>
        <w:t>县委巡</w:t>
      </w:r>
      <w:r>
        <w:rPr>
          <w:rStyle w:val="7"/>
          <w:rFonts w:hint="eastAsia" w:ascii="仿宋" w:hAnsi="仿宋" w:eastAsia="仿宋"/>
          <w:color w:val="000000"/>
          <w:kern w:val="0"/>
          <w:sz w:val="32"/>
          <w:szCs w:val="32"/>
          <w:lang w:val="en-US" w:eastAsia="zh-CN"/>
        </w:rPr>
        <w:t>察</w:t>
      </w:r>
      <w:r>
        <w:rPr>
          <w:rStyle w:val="7"/>
          <w:rFonts w:ascii="仿宋" w:hAnsi="仿宋" w:eastAsia="仿宋"/>
          <w:color w:val="000000"/>
          <w:kern w:val="0"/>
          <w:sz w:val="32"/>
          <w:szCs w:val="32"/>
          <w:lang w:val="en-US" w:eastAsia="zh-CN"/>
        </w:rPr>
        <w:t>办：</w:t>
      </w:r>
    </w:p>
    <w:p>
      <w:pPr>
        <w:pStyle w:val="11"/>
        <w:widowControl/>
        <w:spacing w:before="100" w:beforeAutospacing="1" w:after="100" w:afterAutospacing="1" w:line="560" w:lineRule="atLeast"/>
        <w:ind w:left="0" w:right="0" w:firstLine="640" w:firstLineChars="200"/>
        <w:jc w:val="left"/>
        <w:textAlignment w:val="baseline"/>
        <w:rPr>
          <w:rStyle w:val="7"/>
          <w:rFonts w:ascii="仿宋" w:hAnsi="仿宋" w:eastAsia="仿宋"/>
          <w:color w:val="000000"/>
          <w:kern w:val="0"/>
          <w:sz w:val="32"/>
          <w:szCs w:val="32"/>
          <w:lang w:val="en-US" w:eastAsia="zh-CN"/>
        </w:rPr>
      </w:pPr>
      <w:r>
        <w:rPr>
          <w:rStyle w:val="7"/>
          <w:rFonts w:ascii="仿宋" w:hAnsi="仿宋" w:eastAsia="仿宋"/>
          <w:color w:val="000000"/>
          <w:kern w:val="0"/>
          <w:sz w:val="32"/>
          <w:szCs w:val="32"/>
          <w:lang w:val="en-US" w:eastAsia="zh-CN"/>
        </w:rPr>
        <w:t xml:space="preserve"> 根据县委统一部署，县委第二巡察组于2019年5月5日至2019年8月5日对我校2016年以来围绕党的政治建设、思想建设、组织建设、作风建设、纪律建设和反腐败斗争进行了集中巡察，2019年10月16日县委第二巡察组对我校的巡察结果进行了全面反馈。巡察组反馈巡察意见后，学校党支部和校委会高度重视，立即召开支委会和校委会，部署安排巡察整改工作。</w:t>
      </w:r>
      <w:r>
        <w:rPr>
          <w:rStyle w:val="7"/>
          <w:rFonts w:hint="eastAsia" w:ascii="仿宋" w:hAnsi="仿宋" w:eastAsia="仿宋"/>
          <w:color w:val="000000"/>
          <w:kern w:val="0"/>
          <w:sz w:val="32"/>
          <w:szCs w:val="32"/>
          <w:lang w:val="en-US" w:eastAsia="zh-CN"/>
        </w:rPr>
        <w:t>截至目前</w:t>
      </w:r>
      <w:r>
        <w:rPr>
          <w:rStyle w:val="7"/>
          <w:rFonts w:ascii="仿宋" w:hAnsi="仿宋" w:eastAsia="仿宋"/>
          <w:color w:val="000000"/>
          <w:kern w:val="0"/>
          <w:sz w:val="32"/>
          <w:szCs w:val="32"/>
          <w:lang w:val="en-US" w:eastAsia="zh-CN"/>
        </w:rPr>
        <w:t>，巡察反馈的五个方面16个问题已全部整改完成，现将整改落实情况报告如下：</w:t>
      </w:r>
    </w:p>
    <w:p>
      <w:pPr>
        <w:pStyle w:val="11"/>
        <w:widowControl/>
        <w:numPr>
          <w:ilvl w:val="0"/>
          <w:numId w:val="1"/>
        </w:numPr>
        <w:pBdr>
          <w:top w:val="none" w:color="auto" w:sz="0" w:space="0"/>
          <w:left w:val="none" w:color="auto" w:sz="0" w:space="0"/>
          <w:bottom w:val="none" w:color="auto" w:sz="0" w:space="0"/>
          <w:right w:val="none" w:color="auto" w:sz="0" w:space="0"/>
        </w:pBdr>
        <w:shd w:val="clear" w:color="auto" w:fill="FFFFFF"/>
        <w:spacing w:before="0" w:after="0" w:line="240" w:lineRule="auto"/>
        <w:ind w:left="0" w:right="0" w:firstLine="643" w:firstLineChars="200"/>
        <w:jc w:val="left"/>
        <w:textAlignment w:val="baseline"/>
        <w:rPr>
          <w:rStyle w:val="7"/>
          <w:rFonts w:ascii="仿宋" w:hAnsi="仿宋" w:eastAsia="仿宋" w:cs="仿宋"/>
          <w:b/>
          <w:bCs/>
          <w:kern w:val="0"/>
          <w:sz w:val="32"/>
          <w:szCs w:val="32"/>
          <w:lang w:val="en-US" w:eastAsia="zh-CN"/>
        </w:rPr>
      </w:pPr>
      <w:r>
        <w:rPr>
          <w:rStyle w:val="7"/>
          <w:rFonts w:ascii="仿宋" w:hAnsi="仿宋" w:eastAsia="仿宋" w:cs="仿宋"/>
          <w:b/>
          <w:bCs/>
          <w:kern w:val="0"/>
          <w:sz w:val="32"/>
          <w:szCs w:val="32"/>
          <w:lang w:val="en-US" w:eastAsia="zh-CN"/>
        </w:rPr>
        <w:t>对存在的问题、巡察反馈意见和整改建议的认识和态度</w:t>
      </w:r>
    </w:p>
    <w:p>
      <w:pPr>
        <w:pStyle w:val="11"/>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after="0" w:line="240" w:lineRule="auto"/>
        <w:ind w:left="0" w:right="0" w:rightChars="0" w:firstLine="640" w:firstLineChars="200"/>
        <w:jc w:val="left"/>
        <w:textAlignment w:val="baseline"/>
        <w:rPr>
          <w:rStyle w:val="7"/>
          <w:rFonts w:ascii="仿宋" w:hAnsi="仿宋" w:eastAsia="仿宋"/>
          <w:kern w:val="0"/>
          <w:sz w:val="32"/>
          <w:szCs w:val="32"/>
          <w:lang w:val="en-US" w:eastAsia="zh-CN"/>
        </w:rPr>
      </w:pPr>
      <w:r>
        <w:rPr>
          <w:rStyle w:val="7"/>
          <w:rFonts w:ascii="仿宋" w:hAnsi="仿宋" w:eastAsia="仿宋"/>
          <w:kern w:val="0"/>
          <w:sz w:val="32"/>
          <w:szCs w:val="32"/>
          <w:lang w:val="en-US" w:eastAsia="zh-CN"/>
        </w:rPr>
        <w:t>2019年10月16日，县委第二巡察组到我校反馈巡察意见后，学校党支部立即召开会议安排部署整改工作，党支部及班子成员认真学习巡察组在反馈会议上的反馈意见和整改建议，大家充分认识到县委第二巡察组对我校开展巡察，是对我校近年来党风廉政建设、干部队伍建设、思想作风建设的一次集中检验和政治体检，班子成员一致认为要切实提高政治站位，真正把思想和行动统一到县委的重大决策部署上来。对于巡察组反馈的意见和建议，不仅要认账、领账，还要进行深刻剖析，多从班子自身找问题，多从主观查原因，真正把落实问题整改作为当前一项重大的政治任务，把整改工作当作一次自我净化、自我完善、自我革新、自我提升的契机，真心实意用好巡察成果，毫不迟疑抓好整改落实，务求高质量完成整改任务，并将整改成效长期落实到学校各项工作中。</w:t>
      </w:r>
    </w:p>
    <w:p>
      <w:pPr>
        <w:pStyle w:val="11"/>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after="0" w:line="240" w:lineRule="auto"/>
        <w:ind w:left="0" w:right="0" w:rightChars="0" w:firstLine="640" w:firstLineChars="200"/>
        <w:jc w:val="left"/>
        <w:textAlignment w:val="baseline"/>
        <w:rPr>
          <w:rStyle w:val="7"/>
          <w:rFonts w:ascii="仿宋" w:hAnsi="仿宋" w:eastAsia="仿宋"/>
          <w:kern w:val="0"/>
          <w:sz w:val="32"/>
          <w:szCs w:val="32"/>
          <w:lang w:val="en-US" w:eastAsia="zh-CN"/>
        </w:rPr>
      </w:pPr>
      <w:r>
        <w:rPr>
          <w:rStyle w:val="7"/>
          <w:rFonts w:ascii="仿宋" w:hAnsi="仿宋" w:eastAsia="仿宋"/>
          <w:kern w:val="0"/>
          <w:sz w:val="32"/>
          <w:szCs w:val="32"/>
          <w:lang w:val="en-US" w:eastAsia="zh-CN"/>
        </w:rPr>
        <w:t>学校党支部全面担负起整改工作的责任，扎实组织落实反馈意见整改工作，第一时间召开了支部委员会议，制定了整改方案，明确整改内容及措施，按部门落实整改任务，并确定各部门责任领导，立行立改，真抓实改，按照方案进行逐项整改，支部书记对整个整改工作亲自部署、亲自协调、亲自督办，随时了解整改进度，其他班子成员按照“一岗双责”要求，按照分工对整改工作领办落实，建立整改台账，采取对账销号制度，解决一个、销号一个、巩固一个，确保件件有落实、个个有成效。</w:t>
      </w:r>
    </w:p>
    <w:p>
      <w:pPr>
        <w:pStyle w:val="11"/>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after="0" w:line="240" w:lineRule="auto"/>
        <w:ind w:left="420" w:leftChars="200" w:right="0" w:rightChars="0"/>
        <w:jc w:val="left"/>
        <w:textAlignment w:val="baseline"/>
        <w:rPr>
          <w:rStyle w:val="7"/>
          <w:rFonts w:ascii="仿宋" w:hAnsi="仿宋" w:eastAsia="仿宋" w:cs="仿宋"/>
          <w:b/>
          <w:bCs/>
          <w:kern w:val="0"/>
          <w:sz w:val="32"/>
          <w:szCs w:val="32"/>
          <w:lang w:val="en-US" w:eastAsia="zh-CN"/>
        </w:rPr>
      </w:pPr>
      <w:r>
        <w:rPr>
          <w:rStyle w:val="7"/>
          <w:rFonts w:ascii="仿宋" w:hAnsi="仿宋" w:eastAsia="仿宋" w:cs="仿宋"/>
          <w:b/>
          <w:bCs/>
          <w:kern w:val="0"/>
          <w:sz w:val="32"/>
          <w:szCs w:val="32"/>
          <w:lang w:val="en-US" w:eastAsia="zh-CN"/>
        </w:rPr>
        <w:t>二、问题整改的具体进展情况</w:t>
      </w:r>
    </w:p>
    <w:p>
      <w:pPr>
        <w:pStyle w:val="11"/>
        <w:widowControl/>
        <w:numPr>
          <w:ilvl w:val="0"/>
          <w:numId w:val="2"/>
        </w:numPr>
        <w:pBdr>
          <w:top w:val="none" w:color="auto" w:sz="0" w:space="0"/>
          <w:left w:val="none" w:color="auto" w:sz="0" w:space="0"/>
          <w:bottom w:val="none" w:color="auto" w:sz="0" w:space="0"/>
          <w:right w:val="none" w:color="auto" w:sz="0" w:space="0"/>
        </w:pBdr>
        <w:shd w:val="clear" w:color="auto" w:fill="FFFFFF"/>
        <w:spacing w:before="0" w:after="0" w:line="240" w:lineRule="auto"/>
        <w:ind w:left="420" w:leftChars="200" w:right="0" w:rightChars="0"/>
        <w:jc w:val="left"/>
        <w:textAlignment w:val="baseline"/>
        <w:rPr>
          <w:rStyle w:val="7"/>
          <w:rFonts w:ascii="仿宋" w:hAnsi="仿宋" w:eastAsia="仿宋"/>
          <w:kern w:val="0"/>
          <w:sz w:val="32"/>
          <w:szCs w:val="32"/>
          <w:lang w:val="en-US" w:eastAsia="zh-CN"/>
        </w:rPr>
      </w:pPr>
      <w:r>
        <w:rPr>
          <w:rStyle w:val="7"/>
          <w:rFonts w:ascii="仿宋" w:hAnsi="仿宋" w:eastAsia="仿宋"/>
          <w:kern w:val="0"/>
          <w:sz w:val="32"/>
          <w:szCs w:val="32"/>
          <w:lang w:val="en-US" w:eastAsia="zh-CN"/>
        </w:rPr>
        <w:t>提高思想认识，合理安排部署</w:t>
      </w:r>
    </w:p>
    <w:p>
      <w:pPr>
        <w:pStyle w:val="11"/>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after="0" w:line="240" w:lineRule="auto"/>
        <w:ind w:left="0" w:right="0" w:rightChars="0" w:firstLine="640" w:firstLineChars="200"/>
        <w:jc w:val="left"/>
        <w:textAlignment w:val="baseline"/>
        <w:rPr>
          <w:rStyle w:val="7"/>
          <w:rFonts w:ascii="仿宋" w:hAnsi="仿宋" w:eastAsia="仿宋"/>
          <w:kern w:val="0"/>
          <w:sz w:val="32"/>
          <w:szCs w:val="32"/>
          <w:lang w:val="en-US" w:eastAsia="zh-CN"/>
        </w:rPr>
      </w:pPr>
      <w:r>
        <w:rPr>
          <w:rStyle w:val="7"/>
          <w:rFonts w:ascii="仿宋" w:hAnsi="仿宋" w:eastAsia="仿宋"/>
          <w:kern w:val="0"/>
          <w:sz w:val="32"/>
          <w:szCs w:val="32"/>
          <w:lang w:val="en-US" w:eastAsia="zh-CN"/>
        </w:rPr>
        <w:t>县委第二巡察组反馈意见后，党支部召开支部委员会议，认真研究了县委第二巡察组的巡察反馈意见。针对五个方面16个问题进行逐条分析，深入查找产生问题的原因，针对性的提出合理整改措施，要求学校党员干部全体上下要把整改落实工作作为一项严肃的政治任务，强化责任担当，以认真负责的态度，深刻反思，剖析根源，找准症结，真正把巡察成果转化为进一步改进作风、进一步推进工作的实际成效。</w:t>
      </w:r>
    </w:p>
    <w:p>
      <w:pPr>
        <w:pStyle w:val="11"/>
        <w:widowControl/>
        <w:numPr>
          <w:ilvl w:val="0"/>
          <w:numId w:val="2"/>
        </w:numPr>
        <w:pBdr>
          <w:top w:val="none" w:color="auto" w:sz="0" w:space="0"/>
          <w:left w:val="none" w:color="auto" w:sz="0" w:space="0"/>
          <w:bottom w:val="none" w:color="auto" w:sz="0" w:space="0"/>
          <w:right w:val="none" w:color="auto" w:sz="0" w:space="0"/>
        </w:pBdr>
        <w:shd w:val="clear" w:color="auto" w:fill="FFFFFF"/>
        <w:spacing w:before="0" w:after="0" w:line="240" w:lineRule="auto"/>
        <w:ind w:left="420" w:leftChars="200" w:right="0" w:rightChars="0" w:firstLineChars="0"/>
        <w:jc w:val="left"/>
        <w:textAlignment w:val="baseline"/>
        <w:rPr>
          <w:rStyle w:val="7"/>
          <w:rFonts w:ascii="仿宋" w:hAnsi="仿宋" w:eastAsia="仿宋"/>
          <w:kern w:val="0"/>
          <w:sz w:val="32"/>
          <w:szCs w:val="32"/>
          <w:lang w:val="en-US" w:eastAsia="zh-CN"/>
        </w:rPr>
      </w:pPr>
      <w:r>
        <w:rPr>
          <w:rStyle w:val="7"/>
          <w:rFonts w:ascii="仿宋" w:hAnsi="仿宋" w:eastAsia="仿宋"/>
          <w:kern w:val="0"/>
          <w:sz w:val="32"/>
          <w:szCs w:val="32"/>
          <w:lang w:val="en-US" w:eastAsia="zh-CN"/>
        </w:rPr>
        <w:t>制定科学方案，注重贯彻落实</w:t>
      </w:r>
    </w:p>
    <w:p>
      <w:pPr>
        <w:pStyle w:val="11"/>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after="0" w:line="240" w:lineRule="auto"/>
        <w:ind w:left="0" w:right="0" w:rightChars="0" w:firstLine="640" w:firstLineChars="200"/>
        <w:jc w:val="left"/>
        <w:textAlignment w:val="baseline"/>
        <w:rPr>
          <w:rStyle w:val="7"/>
          <w:rFonts w:ascii="仿宋" w:hAnsi="仿宋" w:eastAsia="仿宋"/>
          <w:kern w:val="0"/>
          <w:sz w:val="32"/>
          <w:szCs w:val="32"/>
          <w:lang w:val="en-US" w:eastAsia="zh-CN"/>
        </w:rPr>
      </w:pPr>
      <w:r>
        <w:rPr>
          <w:rStyle w:val="7"/>
          <w:rFonts w:ascii="仿宋" w:hAnsi="仿宋" w:eastAsia="仿宋"/>
          <w:kern w:val="0"/>
          <w:sz w:val="32"/>
          <w:szCs w:val="32"/>
          <w:lang w:val="en-US" w:eastAsia="zh-CN"/>
        </w:rPr>
        <w:t>学校党支部对整改方案的制定十分重视，将党支部及领导班子成员共同研究总结出的整改措施，不断征求各科室的意见，不断充实完善，最终制定了既符合巡</w:t>
      </w:r>
      <w:r>
        <w:rPr>
          <w:rStyle w:val="7"/>
          <w:rFonts w:hint="eastAsia" w:ascii="仿宋" w:hAnsi="仿宋" w:eastAsia="仿宋"/>
          <w:kern w:val="0"/>
          <w:sz w:val="32"/>
          <w:szCs w:val="32"/>
          <w:lang w:val="en-US" w:eastAsia="zh-CN"/>
        </w:rPr>
        <w:t>察</w:t>
      </w:r>
      <w:r>
        <w:rPr>
          <w:rStyle w:val="7"/>
          <w:rFonts w:ascii="仿宋" w:hAnsi="仿宋" w:eastAsia="仿宋"/>
          <w:kern w:val="0"/>
          <w:sz w:val="32"/>
          <w:szCs w:val="32"/>
          <w:lang w:val="en-US" w:eastAsia="zh-CN"/>
        </w:rPr>
        <w:t>整改要求，又符合我校当前实际的整改方案。方案力求既结合工作实际，又具有针对性和可操作性。对巡察组反馈的具体问题，逐条梳理，逐项列出问题清单，建立工作台账，责任明确到人，确定整改时限，为持续用力、落实整改任务打下了良好的基础。</w:t>
      </w:r>
    </w:p>
    <w:p>
      <w:pPr>
        <w:pStyle w:val="11"/>
        <w:widowControl/>
        <w:numPr>
          <w:ilvl w:val="0"/>
          <w:numId w:val="2"/>
        </w:numPr>
        <w:pBdr>
          <w:top w:val="none" w:color="auto" w:sz="0" w:space="0"/>
          <w:left w:val="none" w:color="auto" w:sz="0" w:space="0"/>
          <w:bottom w:val="none" w:color="auto" w:sz="0" w:space="0"/>
          <w:right w:val="none" w:color="auto" w:sz="0" w:space="0"/>
        </w:pBdr>
        <w:shd w:val="clear" w:color="auto" w:fill="FFFFFF"/>
        <w:spacing w:before="0" w:after="0" w:line="240" w:lineRule="auto"/>
        <w:ind w:left="420" w:leftChars="200" w:right="0" w:rightChars="0" w:firstLineChars="0"/>
        <w:jc w:val="left"/>
        <w:textAlignment w:val="baseline"/>
        <w:rPr>
          <w:rStyle w:val="7"/>
          <w:rFonts w:ascii="仿宋" w:hAnsi="仿宋" w:eastAsia="仿宋"/>
          <w:kern w:val="0"/>
          <w:sz w:val="32"/>
          <w:szCs w:val="32"/>
          <w:lang w:val="en-US" w:eastAsia="zh-CN"/>
        </w:rPr>
      </w:pPr>
      <w:r>
        <w:rPr>
          <w:rStyle w:val="7"/>
          <w:rFonts w:ascii="仿宋" w:hAnsi="仿宋" w:eastAsia="仿宋"/>
          <w:kern w:val="0"/>
          <w:sz w:val="32"/>
          <w:szCs w:val="32"/>
          <w:lang w:val="en-US" w:eastAsia="zh-CN"/>
        </w:rPr>
        <w:t>明确领导责任，严格组织实施</w:t>
      </w:r>
    </w:p>
    <w:p>
      <w:pPr>
        <w:pStyle w:val="11"/>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after="0" w:line="240" w:lineRule="auto"/>
        <w:ind w:left="0" w:right="0" w:rightChars="0" w:firstLine="640" w:firstLineChars="200"/>
        <w:jc w:val="left"/>
        <w:textAlignment w:val="baseline"/>
        <w:rPr>
          <w:rStyle w:val="7"/>
          <w:rFonts w:ascii="仿宋" w:hAnsi="仿宋" w:eastAsia="仿宋"/>
          <w:kern w:val="0"/>
          <w:sz w:val="32"/>
          <w:szCs w:val="32"/>
          <w:lang w:val="en-US" w:eastAsia="zh-CN"/>
        </w:rPr>
      </w:pPr>
      <w:r>
        <w:rPr>
          <w:rStyle w:val="7"/>
          <w:rFonts w:ascii="仿宋" w:hAnsi="仿宋" w:eastAsia="仿宋"/>
          <w:kern w:val="0"/>
          <w:sz w:val="32"/>
          <w:szCs w:val="32"/>
          <w:lang w:val="en-US" w:eastAsia="zh-CN"/>
        </w:rPr>
        <w:t>为了把整改工作抓紧抓实、抓出成效，学校成立了巡察问题整改工作领导组，支部书记担任组长，其他校领导担任副组长，根据各自的分工承担相应的整改职责，根据存在的问题，指定了责任部门和责任领导，规定整改时限，要求班子成员必须亲自抓牵头整改的问题，对应整改措施逐条逐项的整改，确保整改到位，强化推动整改工作责任落实。学校全体班子成员提高政治站位，在思想上高度重视巡察组的反馈意见，以身作则，带头抓好自身整改，带头改进作风、带头廉洁自律，同时按照“一岗双责”的要求，抓好分管领域整改工作，指导、督促、监督各科室把问题整改落实到位。</w:t>
      </w:r>
    </w:p>
    <w:p>
      <w:pPr>
        <w:pStyle w:val="11"/>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after="0" w:line="240" w:lineRule="auto"/>
        <w:ind w:left="420" w:leftChars="200" w:right="0" w:rightChars="0" w:firstLine="320" w:firstLineChars="100"/>
        <w:jc w:val="left"/>
        <w:textAlignment w:val="baseline"/>
        <w:rPr>
          <w:rStyle w:val="7"/>
          <w:rFonts w:ascii="黑体" w:hAnsi="宋体" w:eastAsia="黑体"/>
          <w:color w:val="000000"/>
          <w:kern w:val="0"/>
          <w:sz w:val="32"/>
          <w:szCs w:val="32"/>
          <w:lang w:val="en-US" w:eastAsia="zh-CN"/>
        </w:rPr>
      </w:pPr>
      <w:r>
        <w:rPr>
          <w:rStyle w:val="7"/>
          <w:rFonts w:ascii="黑体" w:hAnsi="宋体" w:eastAsia="黑体"/>
          <w:color w:val="000000"/>
          <w:kern w:val="0"/>
          <w:sz w:val="32"/>
          <w:szCs w:val="32"/>
          <w:lang w:val="en-US" w:eastAsia="zh-CN"/>
        </w:rPr>
        <w:t>三、整改落实情况</w:t>
      </w:r>
    </w:p>
    <w:p>
      <w:pPr>
        <w:pStyle w:val="11"/>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after="0" w:line="240" w:lineRule="auto"/>
        <w:ind w:left="0" w:right="0" w:rightChars="0" w:firstLine="643" w:firstLineChars="200"/>
        <w:jc w:val="left"/>
        <w:textAlignment w:val="baseline"/>
        <w:rPr>
          <w:rStyle w:val="6"/>
          <w:rFonts w:ascii="仿宋" w:hAnsi="仿宋" w:eastAsia="仿宋"/>
          <w:b/>
          <w:color w:val="000000"/>
          <w:kern w:val="0"/>
          <w:sz w:val="32"/>
          <w:szCs w:val="32"/>
          <w:lang w:val="en-US" w:eastAsia="zh-CN"/>
        </w:rPr>
      </w:pPr>
      <w:r>
        <w:rPr>
          <w:rStyle w:val="6"/>
          <w:rFonts w:ascii="仿宋" w:hAnsi="仿宋" w:eastAsia="仿宋"/>
          <w:b/>
          <w:color w:val="000000"/>
          <w:kern w:val="0"/>
          <w:sz w:val="32"/>
          <w:szCs w:val="32"/>
          <w:lang w:val="en-US" w:eastAsia="zh-CN"/>
        </w:rPr>
        <w:t>（一）学校党支部政治核心作用发挥不明显</w:t>
      </w:r>
    </w:p>
    <w:p>
      <w:pPr>
        <w:pStyle w:val="11"/>
        <w:widowControl/>
        <w:numPr>
          <w:ilvl w:val="0"/>
          <w:numId w:val="0"/>
        </w:numPr>
        <w:pBdr>
          <w:top w:val="none" w:color="auto" w:sz="0" w:space="0"/>
          <w:left w:val="none" w:color="auto" w:sz="0" w:space="0"/>
          <w:bottom w:val="none" w:color="auto" w:sz="0" w:space="0"/>
          <w:right w:val="none" w:color="auto" w:sz="0" w:space="0"/>
        </w:pBdr>
        <w:shd w:val="clear" w:color="auto" w:fill="FFFFFF"/>
        <w:spacing w:before="0" w:after="0" w:line="240" w:lineRule="auto"/>
        <w:ind w:left="0" w:right="0" w:rightChars="0" w:firstLine="643" w:firstLineChars="200"/>
        <w:jc w:val="left"/>
        <w:textAlignment w:val="baseline"/>
        <w:rPr>
          <w:rStyle w:val="7"/>
          <w:rFonts w:ascii="Calibri" w:hAnsi="Calibri" w:eastAsia="宋体"/>
          <w:kern w:val="0"/>
          <w:sz w:val="24"/>
          <w:szCs w:val="24"/>
          <w:lang w:val="en-US" w:eastAsia="zh-CN"/>
        </w:rPr>
      </w:pPr>
      <w:r>
        <w:rPr>
          <w:rStyle w:val="6"/>
          <w:rFonts w:ascii="仿宋" w:hAnsi="仿宋" w:eastAsia="仿宋"/>
          <w:b/>
          <w:color w:val="000000"/>
          <w:kern w:val="0"/>
          <w:sz w:val="32"/>
          <w:szCs w:val="32"/>
          <w:lang w:val="en-US" w:eastAsia="zh-CN"/>
        </w:rPr>
        <w:t>1.存在问题：</w:t>
      </w:r>
      <w:r>
        <w:rPr>
          <w:rStyle w:val="6"/>
          <w:rFonts w:ascii="仿宋" w:hAnsi="仿宋" w:eastAsia="仿宋" w:cs="仿宋"/>
          <w:b w:val="0"/>
          <w:bCs/>
          <w:color w:val="000000"/>
          <w:kern w:val="0"/>
          <w:sz w:val="32"/>
          <w:szCs w:val="32"/>
          <w:lang w:val="en-US" w:eastAsia="zh-CN"/>
        </w:rPr>
        <w:t>党支部政治功能弱化。</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6"/>
          <w:rFonts w:ascii="仿宋" w:hAnsi="仿宋" w:eastAsia="仿宋"/>
          <w:b/>
          <w:color w:val="000000"/>
          <w:kern w:val="2"/>
          <w:sz w:val="32"/>
          <w:szCs w:val="32"/>
          <w:lang w:val="en-US" w:eastAsia="zh-CN" w:bidi="ar-SA"/>
        </w:rPr>
        <w:t>整改情况：</w:t>
      </w:r>
      <w:r>
        <w:rPr>
          <w:rStyle w:val="6"/>
          <w:rFonts w:ascii="仿宋" w:hAnsi="仿宋" w:eastAsia="仿宋" w:cs="仿宋"/>
          <w:b w:val="0"/>
          <w:bCs/>
          <w:color w:val="000000"/>
          <w:kern w:val="2"/>
          <w:sz w:val="32"/>
          <w:szCs w:val="32"/>
          <w:lang w:val="en-US" w:eastAsia="zh-CN" w:bidi="ar-SA"/>
        </w:rPr>
        <w:t>今后要在工作中加强党支部核心作用</w:t>
      </w:r>
      <w:r>
        <w:rPr>
          <w:rStyle w:val="6"/>
          <w:rFonts w:ascii="仿宋" w:hAnsi="仿宋" w:eastAsia="仿宋"/>
          <w:b/>
          <w:color w:val="000000"/>
          <w:kern w:val="2"/>
          <w:sz w:val="32"/>
          <w:szCs w:val="32"/>
          <w:lang w:val="en-US" w:eastAsia="zh-CN" w:bidi="ar-SA"/>
        </w:rPr>
        <w:t>，</w:t>
      </w:r>
      <w:r>
        <w:rPr>
          <w:rStyle w:val="7"/>
          <w:rFonts w:ascii="仿宋" w:hAnsi="仿宋" w:eastAsia="仿宋"/>
          <w:kern w:val="2"/>
          <w:sz w:val="32"/>
          <w:szCs w:val="32"/>
          <w:lang w:val="en-US" w:eastAsia="zh-CN" w:bidi="ar-SA"/>
        </w:rPr>
        <w:t>有效加强党对学校无可替代的领导作用；按时开好“三会”,讲好“一课”，充分发挥党员的工作积极性，对学校的组织作风建设全面负责，该问题已得到彻底整改。</w:t>
      </w:r>
    </w:p>
    <w:p>
      <w:pPr>
        <w:numPr>
          <w:ilvl w:val="0"/>
          <w:numId w:val="0"/>
        </w:numPr>
        <w:spacing w:line="240" w:lineRule="auto"/>
        <w:ind w:firstLine="643" w:firstLineChars="200"/>
        <w:jc w:val="both"/>
        <w:textAlignment w:val="baseline"/>
        <w:rPr>
          <w:rStyle w:val="7"/>
          <w:rFonts w:ascii="Calibri" w:hAnsi="Calibri" w:eastAsia="宋体"/>
          <w:kern w:val="2"/>
          <w:sz w:val="21"/>
          <w:szCs w:val="24"/>
          <w:lang w:val="en-US" w:eastAsia="zh-CN" w:bidi="ar-SA"/>
        </w:rPr>
      </w:pPr>
      <w:r>
        <w:rPr>
          <w:rStyle w:val="6"/>
          <w:rFonts w:ascii="仿宋" w:hAnsi="仿宋" w:eastAsia="仿宋"/>
          <w:b/>
          <w:color w:val="000000"/>
          <w:kern w:val="2"/>
          <w:sz w:val="32"/>
          <w:szCs w:val="32"/>
          <w:lang w:val="en-US" w:eastAsia="zh-CN" w:bidi="ar-SA"/>
        </w:rPr>
        <w:t>2、存在问题：</w:t>
      </w:r>
      <w:r>
        <w:rPr>
          <w:rStyle w:val="7"/>
          <w:rFonts w:ascii="仿宋" w:hAnsi="仿宋" w:eastAsia="仿宋"/>
          <w:kern w:val="2"/>
          <w:sz w:val="32"/>
          <w:szCs w:val="32"/>
          <w:lang w:val="en-US" w:eastAsia="zh-CN" w:bidi="ar-SA"/>
        </w:rPr>
        <w:t>支委成员对自身职责任务认识不清晰。</w:t>
      </w:r>
    </w:p>
    <w:p>
      <w:pPr>
        <w:numPr>
          <w:ilvl w:val="0"/>
          <w:numId w:val="0"/>
        </w:numPr>
        <w:spacing w:line="240" w:lineRule="auto"/>
        <w:ind w:firstLine="643" w:firstLineChars="200"/>
        <w:jc w:val="both"/>
        <w:textAlignment w:val="baseline"/>
        <w:rPr>
          <w:rStyle w:val="7"/>
          <w:rFonts w:ascii="Calibri" w:hAnsi="Calibri" w:eastAsia="宋体"/>
          <w:kern w:val="2"/>
          <w:sz w:val="21"/>
          <w:szCs w:val="24"/>
          <w:lang w:val="en-US" w:eastAsia="zh-CN" w:bidi="ar-SA"/>
        </w:rPr>
      </w:pPr>
      <w:r>
        <w:rPr>
          <w:rStyle w:val="6"/>
          <w:rFonts w:ascii="仿宋" w:hAnsi="仿宋" w:eastAsia="仿宋"/>
          <w:b/>
          <w:color w:val="000000"/>
          <w:kern w:val="2"/>
          <w:sz w:val="32"/>
          <w:szCs w:val="32"/>
          <w:lang w:val="en-US" w:eastAsia="zh-CN" w:bidi="ar-SA"/>
        </w:rPr>
        <w:t>整改情况：</w:t>
      </w:r>
      <w:r>
        <w:rPr>
          <w:rStyle w:val="7"/>
          <w:rFonts w:ascii="仿宋" w:hAnsi="仿宋" w:eastAsia="仿宋"/>
          <w:kern w:val="2"/>
          <w:sz w:val="32"/>
          <w:szCs w:val="32"/>
          <w:lang w:val="en-US" w:eastAsia="zh-CN" w:bidi="ar-SA"/>
        </w:rPr>
        <w:t>通过换届选举产生支委委员，并明确分工职责，充分发挥其积极作用，今后将各自认真履行其职责。</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3.存在问题；</w:t>
      </w:r>
      <w:r>
        <w:rPr>
          <w:rStyle w:val="7"/>
          <w:rFonts w:ascii="仿宋" w:hAnsi="仿宋" w:eastAsia="仿宋"/>
          <w:b w:val="0"/>
          <w:bCs w:val="0"/>
          <w:kern w:val="2"/>
          <w:sz w:val="32"/>
          <w:szCs w:val="32"/>
          <w:lang w:val="en-US" w:eastAsia="zh-CN" w:bidi="ar-SA"/>
        </w:rPr>
        <w:t>党支部与校委会职责不明确。</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整改情况：</w:t>
      </w:r>
      <w:r>
        <w:rPr>
          <w:rStyle w:val="7"/>
          <w:rFonts w:ascii="仿宋" w:hAnsi="仿宋" w:eastAsia="仿宋"/>
          <w:kern w:val="2"/>
          <w:sz w:val="32"/>
          <w:szCs w:val="32"/>
          <w:lang w:val="en-US" w:eastAsia="zh-CN" w:bidi="ar-SA"/>
        </w:rPr>
        <w:t>实行支部书记负责制，要以身作则引领抓好学校的党建工作。党支部和校委会不能混为一谈，今后由党支部决定并宣读学校人事任免事项，该问题已彻底整改。</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4.存在问题：</w:t>
      </w:r>
      <w:r>
        <w:rPr>
          <w:rStyle w:val="7"/>
          <w:rFonts w:ascii="仿宋" w:hAnsi="仿宋" w:eastAsia="仿宋"/>
          <w:b w:val="0"/>
          <w:bCs w:val="0"/>
          <w:kern w:val="2"/>
          <w:sz w:val="32"/>
          <w:szCs w:val="32"/>
          <w:lang w:val="en-US" w:eastAsia="zh-CN" w:bidi="ar-SA"/>
        </w:rPr>
        <w:t>落实组织生活制度不扎实。</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整改情况：</w:t>
      </w:r>
      <w:r>
        <w:rPr>
          <w:rStyle w:val="7"/>
          <w:rFonts w:ascii="仿宋" w:hAnsi="仿宋" w:eastAsia="仿宋"/>
          <w:kern w:val="2"/>
          <w:sz w:val="32"/>
          <w:szCs w:val="32"/>
          <w:lang w:val="en-US" w:eastAsia="zh-CN" w:bidi="ar-SA"/>
        </w:rPr>
        <w:t>严格落实“三会一课”制度，推进“两学一做”学习常态化、制度化；要开好组织生活会和民主评议会；“双日双评”主题</w:t>
      </w:r>
      <w:r>
        <w:rPr>
          <w:rStyle w:val="7"/>
          <w:rFonts w:hint="eastAsia" w:ascii="仿宋" w:hAnsi="仿宋" w:eastAsia="仿宋"/>
          <w:kern w:val="2"/>
          <w:sz w:val="32"/>
          <w:szCs w:val="32"/>
          <w:lang w:val="en-US" w:eastAsia="zh-CN" w:bidi="ar-SA"/>
        </w:rPr>
        <w:t>党日</w:t>
      </w:r>
      <w:r>
        <w:rPr>
          <w:rStyle w:val="7"/>
          <w:rFonts w:ascii="仿宋" w:hAnsi="仿宋" w:eastAsia="仿宋"/>
          <w:kern w:val="2"/>
          <w:sz w:val="32"/>
          <w:szCs w:val="32"/>
          <w:lang w:val="en-US" w:eastAsia="zh-CN" w:bidi="ar-SA"/>
        </w:rPr>
        <w:t>活动要多开展自选动作和创新动作，坚持经常。</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5.存在问题：</w:t>
      </w:r>
      <w:r>
        <w:rPr>
          <w:rStyle w:val="7"/>
          <w:rFonts w:ascii="仿宋" w:hAnsi="仿宋" w:eastAsia="仿宋"/>
          <w:kern w:val="2"/>
          <w:sz w:val="32"/>
          <w:szCs w:val="32"/>
          <w:lang w:val="en-US" w:eastAsia="zh-CN" w:bidi="ar-SA"/>
        </w:rPr>
        <w:t>开展“改革创新、奋发有为”大讨论重形式，轻实效。</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整改情况：</w:t>
      </w:r>
      <w:r>
        <w:rPr>
          <w:rStyle w:val="7"/>
          <w:rFonts w:ascii="仿宋" w:hAnsi="仿宋" w:eastAsia="仿宋"/>
          <w:b w:val="0"/>
          <w:bCs w:val="0"/>
          <w:kern w:val="2"/>
          <w:sz w:val="32"/>
          <w:szCs w:val="32"/>
          <w:lang w:val="en-US" w:eastAsia="zh-CN" w:bidi="ar-SA"/>
        </w:rPr>
        <w:t>继续</w:t>
      </w:r>
      <w:r>
        <w:rPr>
          <w:rStyle w:val="7"/>
          <w:rFonts w:ascii="仿宋" w:hAnsi="仿宋" w:eastAsia="仿宋"/>
          <w:kern w:val="2"/>
          <w:sz w:val="32"/>
          <w:szCs w:val="32"/>
          <w:lang w:val="en-US" w:eastAsia="zh-CN" w:bidi="ar-SA"/>
        </w:rPr>
        <w:t>加强组织开展“改革创新、奋发有为”大讨论再学习，同时要多讨论研究，更要把大讨论学习贯穿到平时的教育教学工作中去，促进教师间的业务交流，并提高教师的工作的积极性。该问题已整改并坚持经常。</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6.存在问题：</w:t>
      </w:r>
      <w:r>
        <w:rPr>
          <w:rStyle w:val="7"/>
          <w:rFonts w:ascii="仿宋" w:hAnsi="仿宋" w:eastAsia="仿宋"/>
          <w:kern w:val="2"/>
          <w:sz w:val="32"/>
          <w:szCs w:val="32"/>
          <w:lang w:val="en-US" w:eastAsia="zh-CN" w:bidi="ar-SA"/>
        </w:rPr>
        <w:t>执行上级文件精神有偏差。</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整改情况：</w:t>
      </w:r>
      <w:r>
        <w:rPr>
          <w:rStyle w:val="7"/>
          <w:rFonts w:ascii="仿宋" w:hAnsi="仿宋" w:eastAsia="仿宋"/>
          <w:b w:val="0"/>
          <w:bCs w:val="0"/>
          <w:kern w:val="2"/>
          <w:sz w:val="32"/>
          <w:szCs w:val="32"/>
          <w:lang w:val="en-US" w:eastAsia="zh-CN" w:bidi="ar-SA"/>
        </w:rPr>
        <w:t>严格</w:t>
      </w:r>
      <w:r>
        <w:rPr>
          <w:rStyle w:val="7"/>
          <w:rFonts w:ascii="仿宋" w:hAnsi="仿宋" w:eastAsia="仿宋"/>
          <w:kern w:val="2"/>
          <w:sz w:val="32"/>
          <w:szCs w:val="32"/>
          <w:lang w:val="en-US" w:eastAsia="zh-CN" w:bidi="ar-SA"/>
        </w:rPr>
        <w:t xml:space="preserve">按照国家义务教育标准进行均衡编班，控制班容量，进一步加强规范学生学籍管理，杜绝学籍混乱现象，严格执行教育部相关文件精神，严禁设立重点班，该问题已彻底整改。     </w:t>
      </w:r>
    </w:p>
    <w:p>
      <w:pPr>
        <w:spacing w:line="240" w:lineRule="auto"/>
        <w:ind w:firstLine="643" w:firstLineChars="200"/>
        <w:jc w:val="both"/>
        <w:textAlignment w:val="baseline"/>
        <w:rPr>
          <w:rStyle w:val="7"/>
          <w:rFonts w:ascii="仿宋" w:hAnsi="仿宋" w:eastAsia="仿宋"/>
          <w:b/>
          <w:kern w:val="2"/>
          <w:sz w:val="32"/>
          <w:szCs w:val="32"/>
          <w:lang w:val="en-US" w:eastAsia="zh-CN" w:bidi="ar-SA"/>
        </w:rPr>
      </w:pPr>
      <w:r>
        <w:rPr>
          <w:rStyle w:val="7"/>
          <w:rFonts w:ascii="仿宋" w:hAnsi="仿宋" w:eastAsia="仿宋"/>
          <w:b/>
          <w:kern w:val="2"/>
          <w:sz w:val="32"/>
          <w:szCs w:val="32"/>
          <w:lang w:val="en-US" w:eastAsia="zh-CN" w:bidi="ar-SA"/>
        </w:rPr>
        <w:t>（二）思想政治工作不够全面系统</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b/>
          <w:kern w:val="2"/>
          <w:sz w:val="32"/>
          <w:szCs w:val="32"/>
          <w:lang w:val="en-US" w:eastAsia="zh-CN" w:bidi="ar-SA"/>
        </w:rPr>
        <w:t>1.存在问题：</w:t>
      </w:r>
      <w:r>
        <w:rPr>
          <w:rStyle w:val="7"/>
          <w:rFonts w:ascii="仿宋" w:hAnsi="仿宋" w:eastAsia="仿宋"/>
          <w:kern w:val="2"/>
          <w:sz w:val="32"/>
          <w:szCs w:val="32"/>
          <w:lang w:val="en-US" w:eastAsia="zh-CN" w:bidi="ar-SA"/>
        </w:rPr>
        <w:t>学习贯彻习近平新时代中国特色社会主义思想不够系统深入。</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b/>
          <w:kern w:val="2"/>
          <w:sz w:val="32"/>
          <w:szCs w:val="32"/>
          <w:lang w:val="en-US" w:eastAsia="zh-CN" w:bidi="ar-SA"/>
        </w:rPr>
        <w:t>整改情况</w:t>
      </w:r>
      <w:r>
        <w:rPr>
          <w:rStyle w:val="7"/>
          <w:rFonts w:ascii="仿宋" w:hAnsi="仿宋" w:eastAsia="仿宋"/>
          <w:kern w:val="2"/>
          <w:sz w:val="32"/>
          <w:szCs w:val="32"/>
          <w:lang w:val="en-US" w:eastAsia="zh-CN" w:bidi="ar-SA"/>
        </w:rPr>
        <w:t>：以“双日双评”</w:t>
      </w:r>
      <w:r>
        <w:rPr>
          <w:rStyle w:val="7"/>
          <w:rFonts w:hint="eastAsia" w:ascii="仿宋" w:hAnsi="仿宋" w:eastAsia="仿宋"/>
          <w:kern w:val="2"/>
          <w:sz w:val="32"/>
          <w:szCs w:val="32"/>
          <w:lang w:val="en-US" w:eastAsia="zh-CN" w:bidi="ar-SA"/>
        </w:rPr>
        <w:t>主题党日</w:t>
      </w:r>
      <w:r>
        <w:rPr>
          <w:rStyle w:val="7"/>
          <w:rFonts w:ascii="仿宋" w:hAnsi="仿宋" w:eastAsia="仿宋"/>
          <w:kern w:val="2"/>
          <w:sz w:val="32"/>
          <w:szCs w:val="32"/>
          <w:lang w:val="en-US" w:eastAsia="zh-CN" w:bidi="ar-SA"/>
        </w:rPr>
        <w:t>活动为契机，丰富学习内容，制定学习计划，组织全体党员干部继续深入学习习近平总书记视察山西的重要讲话和指导精神。进一步提高全体党员干部的思想认识，形成学习自觉。每次学习和部署校党建办都要做好会议记录，全体党员干部都要做好学习笔记，撰写学习心得，确保取得实效，该问题在每次学习活动中贯彻落实。</w:t>
      </w:r>
    </w:p>
    <w:p>
      <w:pPr>
        <w:spacing w:line="240" w:lineRule="auto"/>
        <w:ind w:firstLine="640"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kern w:val="2"/>
          <w:sz w:val="32"/>
          <w:szCs w:val="32"/>
          <w:lang w:val="en-US" w:eastAsia="zh-CN" w:bidi="ar-SA"/>
        </w:rPr>
        <w:t>2.</w:t>
      </w:r>
      <w:r>
        <w:rPr>
          <w:rStyle w:val="7"/>
          <w:rFonts w:ascii="仿宋" w:hAnsi="仿宋" w:eastAsia="仿宋"/>
          <w:b/>
          <w:kern w:val="2"/>
          <w:sz w:val="32"/>
          <w:szCs w:val="32"/>
          <w:lang w:val="en-US" w:eastAsia="zh-CN" w:bidi="ar-SA"/>
        </w:rPr>
        <w:t>存在问题</w:t>
      </w:r>
      <w:r>
        <w:rPr>
          <w:rStyle w:val="7"/>
          <w:rFonts w:ascii="仿宋" w:hAnsi="仿宋" w:eastAsia="仿宋"/>
          <w:kern w:val="2"/>
          <w:sz w:val="32"/>
          <w:szCs w:val="32"/>
          <w:lang w:val="en-US" w:eastAsia="zh-CN" w:bidi="ar-SA"/>
        </w:rPr>
        <w:t>：履行意识形态工作责任制不够到位</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b/>
          <w:kern w:val="2"/>
          <w:sz w:val="32"/>
          <w:szCs w:val="32"/>
          <w:lang w:val="en-US" w:eastAsia="zh-CN" w:bidi="ar-SA"/>
        </w:rPr>
        <w:t>整改情况</w:t>
      </w:r>
      <w:r>
        <w:rPr>
          <w:rStyle w:val="7"/>
          <w:rFonts w:ascii="仿宋" w:hAnsi="仿宋" w:eastAsia="仿宋"/>
          <w:kern w:val="2"/>
          <w:sz w:val="32"/>
          <w:szCs w:val="32"/>
          <w:lang w:val="en-US" w:eastAsia="zh-CN" w:bidi="ar-SA"/>
        </w:rPr>
        <w:t>：树立意识形态工作领导小组，制定学校意识形态工作方案，开展意识形态工作形成长效机制，已得到落实。</w:t>
      </w:r>
    </w:p>
    <w:p>
      <w:pPr>
        <w:spacing w:line="240" w:lineRule="auto"/>
        <w:ind w:firstLine="643" w:firstLineChars="200"/>
        <w:jc w:val="both"/>
        <w:textAlignment w:val="baseline"/>
        <w:rPr>
          <w:rStyle w:val="7"/>
          <w:rFonts w:ascii="仿宋" w:hAnsi="仿宋" w:eastAsia="仿宋"/>
          <w:b/>
          <w:kern w:val="2"/>
          <w:sz w:val="32"/>
          <w:szCs w:val="32"/>
          <w:lang w:val="en-US" w:eastAsia="zh-CN" w:bidi="ar-SA"/>
        </w:rPr>
      </w:pPr>
      <w:r>
        <w:rPr>
          <w:rStyle w:val="7"/>
          <w:rFonts w:ascii="仿宋" w:hAnsi="仿宋" w:eastAsia="仿宋"/>
          <w:b/>
          <w:kern w:val="2"/>
          <w:sz w:val="32"/>
          <w:szCs w:val="32"/>
          <w:lang w:val="en-US" w:eastAsia="zh-CN" w:bidi="ar-SA"/>
        </w:rPr>
        <w:t>（三）组织建设基础工作不够坚实</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1.存在问题：</w:t>
      </w:r>
      <w:r>
        <w:rPr>
          <w:rStyle w:val="7"/>
          <w:rFonts w:ascii="仿宋" w:hAnsi="仿宋" w:eastAsia="仿宋"/>
          <w:kern w:val="2"/>
          <w:sz w:val="32"/>
          <w:szCs w:val="32"/>
          <w:lang w:val="en-US" w:eastAsia="zh-CN" w:bidi="ar-SA"/>
        </w:rPr>
        <w:t xml:space="preserve">党支部建设有形式化倾向 </w:t>
      </w:r>
    </w:p>
    <w:p>
      <w:pPr>
        <w:spacing w:line="240" w:lineRule="auto"/>
        <w:ind w:firstLine="643" w:firstLineChars="200"/>
        <w:jc w:val="both"/>
        <w:textAlignment w:val="baseline"/>
        <w:rPr>
          <w:rStyle w:val="7"/>
          <w:rFonts w:ascii="仿宋" w:hAnsi="仿宋" w:eastAsia="仿宋" w:cs="仿宋"/>
          <w:bCs/>
          <w:kern w:val="2"/>
          <w:sz w:val="32"/>
          <w:szCs w:val="32"/>
          <w:lang w:val="en-US" w:eastAsia="zh-CN" w:bidi="ar-SA"/>
        </w:rPr>
      </w:pPr>
      <w:r>
        <w:rPr>
          <w:rStyle w:val="7"/>
          <w:rFonts w:ascii="仿宋" w:hAnsi="仿宋" w:eastAsia="仿宋" w:cs="仿宋"/>
          <w:b/>
          <w:bCs/>
          <w:kern w:val="2"/>
          <w:sz w:val="32"/>
          <w:szCs w:val="32"/>
          <w:lang w:val="en-US" w:eastAsia="zh-CN" w:bidi="ar-SA"/>
        </w:rPr>
        <w:t>整改情况：</w:t>
      </w:r>
      <w:r>
        <w:rPr>
          <w:rStyle w:val="7"/>
          <w:rFonts w:ascii="仿宋" w:hAnsi="仿宋" w:eastAsia="仿宋" w:cs="仿宋"/>
          <w:bCs/>
          <w:kern w:val="2"/>
          <w:sz w:val="32"/>
          <w:szCs w:val="32"/>
          <w:lang w:val="en-US" w:eastAsia="zh-CN" w:bidi="ar-SA"/>
        </w:rPr>
        <w:t>①充分发挥党支部的堡垒作用，做到既抓党建又抓教育，要同部署、同落实、同考评。②学校党支部要开办党风廉政建设专题会议，并有会议记录，同时入档。③ 学校党支部要搞好并推进“三基建设”，该项工作已整改并建立长效机制。</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2.存在问题：</w:t>
      </w:r>
      <w:r>
        <w:rPr>
          <w:rStyle w:val="7"/>
          <w:rFonts w:ascii="仿宋" w:hAnsi="仿宋" w:eastAsia="仿宋"/>
          <w:kern w:val="2"/>
          <w:sz w:val="32"/>
          <w:szCs w:val="32"/>
          <w:lang w:val="en-US" w:eastAsia="zh-CN" w:bidi="ar-SA"/>
        </w:rPr>
        <w:t>党支部组织工作开展不够规范</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整改情况：</w:t>
      </w:r>
      <w:r>
        <w:rPr>
          <w:rStyle w:val="7"/>
          <w:rFonts w:ascii="仿宋" w:hAnsi="仿宋" w:eastAsia="仿宋"/>
          <w:kern w:val="2"/>
          <w:sz w:val="32"/>
          <w:szCs w:val="32"/>
          <w:lang w:val="en-US" w:eastAsia="zh-CN" w:bidi="ar-SA"/>
        </w:rPr>
        <w:t>（1）规范党支部换届选举工作，严格按照程序依章办事。（2）规范党组织关系的转接手续。③规范党费收缴情况。2017年开始支部按季度收缴党费，其他问题重新规范。</w:t>
      </w:r>
    </w:p>
    <w:p>
      <w:pPr>
        <w:spacing w:line="240" w:lineRule="auto"/>
        <w:ind w:firstLine="643" w:firstLineChars="200"/>
        <w:jc w:val="both"/>
        <w:textAlignment w:val="baseline"/>
        <w:rPr>
          <w:rStyle w:val="7"/>
          <w:rFonts w:ascii="仿宋" w:hAnsi="仿宋" w:eastAsia="仿宋" w:cs="仿宋"/>
          <w:b/>
          <w:bCs/>
          <w:kern w:val="2"/>
          <w:sz w:val="32"/>
          <w:szCs w:val="32"/>
          <w:lang w:val="en-US" w:eastAsia="zh-CN" w:bidi="ar-SA"/>
        </w:rPr>
      </w:pPr>
      <w:r>
        <w:rPr>
          <w:rStyle w:val="7"/>
          <w:rFonts w:ascii="仿宋" w:hAnsi="仿宋" w:eastAsia="仿宋" w:cs="仿宋"/>
          <w:b/>
          <w:bCs/>
          <w:kern w:val="2"/>
          <w:sz w:val="32"/>
          <w:szCs w:val="32"/>
          <w:lang w:val="en-US" w:eastAsia="zh-CN" w:bidi="ar-SA"/>
        </w:rPr>
        <w:t>（四）部署落实作风建设不够深入</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1.存在问题：</w:t>
      </w:r>
      <w:r>
        <w:rPr>
          <w:rStyle w:val="7"/>
          <w:rFonts w:ascii="仿宋" w:hAnsi="仿宋" w:eastAsia="仿宋"/>
          <w:kern w:val="2"/>
          <w:sz w:val="32"/>
          <w:szCs w:val="32"/>
          <w:lang w:val="en-US" w:eastAsia="zh-CN" w:bidi="ar-SA"/>
        </w:rPr>
        <w:t>铺张浪费现象仍未根除。</w:t>
      </w:r>
    </w:p>
    <w:p>
      <w:pPr>
        <w:spacing w:line="240" w:lineRule="auto"/>
        <w:ind w:firstLine="643" w:firstLineChars="200"/>
        <w:jc w:val="both"/>
        <w:textAlignment w:val="baseline"/>
        <w:rPr>
          <w:rStyle w:val="7"/>
          <w:rFonts w:ascii="仿宋" w:hAnsi="仿宋" w:eastAsia="仿宋" w:cs="仿宋"/>
          <w:b/>
          <w:bCs/>
          <w:kern w:val="2"/>
          <w:sz w:val="32"/>
          <w:szCs w:val="32"/>
          <w:lang w:val="en-US" w:eastAsia="zh-CN" w:bidi="ar-SA"/>
        </w:rPr>
      </w:pPr>
      <w:r>
        <w:rPr>
          <w:rStyle w:val="7"/>
          <w:rFonts w:ascii="仿宋" w:hAnsi="仿宋" w:eastAsia="仿宋" w:cs="仿宋"/>
          <w:b/>
          <w:bCs/>
          <w:kern w:val="2"/>
          <w:sz w:val="32"/>
          <w:szCs w:val="32"/>
          <w:lang w:val="en-US" w:eastAsia="zh-CN" w:bidi="ar-SA"/>
        </w:rPr>
        <w:t>整改情况：</w:t>
      </w:r>
      <w:r>
        <w:rPr>
          <w:rStyle w:val="7"/>
          <w:rFonts w:ascii="仿宋" w:hAnsi="仿宋" w:eastAsia="仿宋"/>
          <w:kern w:val="2"/>
          <w:sz w:val="32"/>
          <w:szCs w:val="32"/>
          <w:lang w:val="en-US" w:eastAsia="zh-CN" w:bidi="ar-SA"/>
        </w:rPr>
        <w:t>厉行勤俭节约规定，严把教师培训关，严格按照程序及文件精神办事，并重新规定，严格把关。</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2.存在问题：</w:t>
      </w:r>
      <w:r>
        <w:rPr>
          <w:rStyle w:val="7"/>
          <w:rFonts w:ascii="仿宋" w:hAnsi="仿宋" w:eastAsia="仿宋"/>
          <w:kern w:val="2"/>
          <w:sz w:val="32"/>
          <w:szCs w:val="32"/>
          <w:lang w:val="en-US" w:eastAsia="zh-CN" w:bidi="ar-SA"/>
        </w:rPr>
        <w:t>违规发放津补贴问题仍然存在</w:t>
      </w:r>
    </w:p>
    <w:p>
      <w:pPr>
        <w:spacing w:line="240" w:lineRule="auto"/>
        <w:ind w:firstLine="643" w:firstLineChars="200"/>
        <w:jc w:val="both"/>
        <w:textAlignment w:val="baseline"/>
        <w:rPr>
          <w:rStyle w:val="7"/>
          <w:rFonts w:ascii="仿宋" w:hAnsi="仿宋" w:eastAsia="仿宋" w:cs="仿宋"/>
          <w:b/>
          <w:bCs/>
          <w:kern w:val="2"/>
          <w:sz w:val="32"/>
          <w:szCs w:val="32"/>
          <w:lang w:val="en-US" w:eastAsia="zh-CN" w:bidi="ar-SA"/>
        </w:rPr>
      </w:pPr>
      <w:r>
        <w:rPr>
          <w:rStyle w:val="7"/>
          <w:rFonts w:ascii="仿宋" w:hAnsi="仿宋" w:eastAsia="仿宋" w:cs="仿宋"/>
          <w:b/>
          <w:bCs/>
          <w:kern w:val="2"/>
          <w:sz w:val="32"/>
          <w:szCs w:val="32"/>
          <w:lang w:val="en-US" w:eastAsia="zh-CN" w:bidi="ar-SA"/>
        </w:rPr>
        <w:t>整改情况：</w:t>
      </w:r>
      <w:r>
        <w:rPr>
          <w:rStyle w:val="7"/>
          <w:rFonts w:ascii="仿宋" w:hAnsi="仿宋" w:eastAsia="仿宋"/>
          <w:kern w:val="2"/>
          <w:sz w:val="32"/>
          <w:szCs w:val="32"/>
          <w:lang w:val="en-US" w:eastAsia="zh-CN" w:bidi="ar-SA"/>
        </w:rPr>
        <w:t>将按照上级文件有关精神</w:t>
      </w:r>
      <w:r>
        <w:rPr>
          <w:rStyle w:val="7"/>
          <w:rFonts w:hint="eastAsia" w:ascii="仿宋" w:hAnsi="仿宋" w:eastAsia="仿宋"/>
          <w:kern w:val="2"/>
          <w:sz w:val="32"/>
          <w:szCs w:val="32"/>
          <w:lang w:val="en-US" w:eastAsia="zh-CN" w:bidi="ar-SA"/>
        </w:rPr>
        <w:t>照章办事</w:t>
      </w:r>
      <w:r>
        <w:rPr>
          <w:rStyle w:val="7"/>
          <w:rFonts w:ascii="仿宋" w:hAnsi="仿宋" w:eastAsia="仿宋"/>
          <w:kern w:val="2"/>
          <w:sz w:val="32"/>
          <w:szCs w:val="32"/>
          <w:lang w:val="en-US" w:eastAsia="zh-CN" w:bidi="ar-SA"/>
        </w:rPr>
        <w:t>，加强财务管理，绝不违规发放津贴补助。该问题已列入长期整改项目。</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3.存在问题：</w:t>
      </w:r>
      <w:r>
        <w:rPr>
          <w:rStyle w:val="7"/>
          <w:rFonts w:ascii="仿宋" w:hAnsi="仿宋" w:eastAsia="仿宋"/>
          <w:kern w:val="2"/>
          <w:sz w:val="32"/>
          <w:szCs w:val="32"/>
          <w:lang w:val="en-US" w:eastAsia="zh-CN" w:bidi="ar-SA"/>
        </w:rPr>
        <w:t>整治文风工作仍需加强</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整改情况：</w:t>
      </w:r>
      <w:r>
        <w:rPr>
          <w:rStyle w:val="7"/>
          <w:rFonts w:ascii="仿宋" w:hAnsi="仿宋" w:eastAsia="仿宋"/>
          <w:kern w:val="2"/>
          <w:sz w:val="32"/>
          <w:szCs w:val="32"/>
          <w:lang w:val="en-US" w:eastAsia="zh-CN" w:bidi="ar-SA"/>
        </w:rPr>
        <w:t>成立党风廉政建设责任制领导机构，并制定实施方案。班子成员述职述廉报告要与自身的工作实际相结合，不能扯两张皮。该问题需长期整改，坚持经常。</w:t>
      </w:r>
    </w:p>
    <w:p>
      <w:pPr>
        <w:spacing w:line="240" w:lineRule="auto"/>
        <w:ind w:firstLine="643" w:firstLineChars="200"/>
        <w:jc w:val="both"/>
        <w:textAlignment w:val="baseline"/>
        <w:rPr>
          <w:rStyle w:val="7"/>
          <w:rFonts w:ascii="仿宋" w:hAnsi="仿宋" w:eastAsia="仿宋" w:cs="仿宋"/>
          <w:b/>
          <w:bCs/>
          <w:kern w:val="2"/>
          <w:sz w:val="32"/>
          <w:szCs w:val="32"/>
          <w:lang w:val="en-US" w:eastAsia="zh-CN" w:bidi="ar-SA"/>
        </w:rPr>
      </w:pPr>
      <w:r>
        <w:rPr>
          <w:rStyle w:val="7"/>
          <w:rFonts w:ascii="仿宋" w:hAnsi="仿宋" w:eastAsia="仿宋"/>
          <w:b/>
          <w:kern w:val="2"/>
          <w:sz w:val="32"/>
          <w:szCs w:val="32"/>
          <w:lang w:val="en-US" w:eastAsia="zh-CN" w:bidi="ar-SA"/>
        </w:rPr>
        <w:t>（五）纪律执行不严格，纪律监督不够到位</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1.存在问题：</w:t>
      </w:r>
      <w:r>
        <w:rPr>
          <w:rStyle w:val="7"/>
          <w:rFonts w:ascii="仿宋" w:hAnsi="仿宋" w:eastAsia="仿宋"/>
          <w:kern w:val="2"/>
          <w:sz w:val="32"/>
          <w:szCs w:val="32"/>
          <w:lang w:val="en-US" w:eastAsia="zh-CN" w:bidi="ar-SA"/>
        </w:rPr>
        <w:t>党风廉政建设责任制落实不够有力</w:t>
      </w:r>
    </w:p>
    <w:p>
      <w:pPr>
        <w:spacing w:line="240" w:lineRule="auto"/>
        <w:ind w:firstLine="643" w:firstLineChars="200"/>
        <w:jc w:val="both"/>
        <w:textAlignment w:val="baseline"/>
        <w:rPr>
          <w:rStyle w:val="7"/>
          <w:rFonts w:ascii="仿宋" w:hAnsi="仿宋" w:eastAsia="仿宋" w:cs="仿宋"/>
          <w:b/>
          <w:bCs/>
          <w:kern w:val="2"/>
          <w:sz w:val="32"/>
          <w:szCs w:val="32"/>
          <w:lang w:val="en-US" w:eastAsia="zh-CN" w:bidi="ar-SA"/>
        </w:rPr>
      </w:pPr>
      <w:r>
        <w:rPr>
          <w:rStyle w:val="7"/>
          <w:rFonts w:ascii="仿宋" w:hAnsi="仿宋" w:eastAsia="仿宋" w:cs="仿宋"/>
          <w:b/>
          <w:bCs/>
          <w:kern w:val="2"/>
          <w:sz w:val="32"/>
          <w:szCs w:val="32"/>
          <w:lang w:val="en-US" w:eastAsia="zh-CN" w:bidi="ar-SA"/>
        </w:rPr>
        <w:t>整改情况：</w:t>
      </w:r>
      <w:r>
        <w:rPr>
          <w:rStyle w:val="7"/>
          <w:rFonts w:ascii="仿宋" w:hAnsi="仿宋" w:eastAsia="仿宋"/>
          <w:kern w:val="2"/>
          <w:sz w:val="32"/>
          <w:szCs w:val="32"/>
          <w:lang w:val="en-US" w:eastAsia="zh-CN" w:bidi="ar-SA"/>
        </w:rPr>
        <w:t>要定期</w:t>
      </w:r>
      <w:r>
        <w:rPr>
          <w:rStyle w:val="7"/>
          <w:rFonts w:hint="eastAsia" w:ascii="仿宋" w:hAnsi="仿宋" w:eastAsia="仿宋"/>
          <w:kern w:val="2"/>
          <w:sz w:val="32"/>
          <w:szCs w:val="32"/>
          <w:lang w:val="en-US" w:eastAsia="zh-CN" w:bidi="ar-SA"/>
        </w:rPr>
        <w:t>召开</w:t>
      </w:r>
      <w:r>
        <w:rPr>
          <w:rStyle w:val="7"/>
          <w:rFonts w:ascii="仿宋" w:hAnsi="仿宋" w:eastAsia="仿宋"/>
          <w:kern w:val="2"/>
          <w:sz w:val="32"/>
          <w:szCs w:val="32"/>
          <w:lang w:val="en-US" w:eastAsia="zh-CN" w:bidi="ar-SA"/>
        </w:rPr>
        <w:t>党风廉政专题会议，经常性开展谈心谈话，加强党风廉政建设责任制相关知识培训，建立党风廉政开合机制，该工作已完成，并坚持经常。</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2.存在问题：</w:t>
      </w:r>
      <w:r>
        <w:rPr>
          <w:rStyle w:val="7"/>
          <w:rFonts w:ascii="仿宋" w:hAnsi="仿宋" w:eastAsia="仿宋"/>
          <w:kern w:val="2"/>
          <w:sz w:val="32"/>
          <w:szCs w:val="32"/>
          <w:lang w:val="en-US" w:eastAsia="zh-CN" w:bidi="ar-SA"/>
        </w:rPr>
        <w:t>纪律执行刚性不够强</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整改情况：</w:t>
      </w:r>
      <w:r>
        <w:rPr>
          <w:rStyle w:val="7"/>
          <w:rFonts w:ascii="仿宋" w:hAnsi="仿宋" w:eastAsia="仿宋"/>
          <w:kern w:val="2"/>
          <w:sz w:val="32"/>
          <w:szCs w:val="32"/>
          <w:lang w:val="en-US" w:eastAsia="zh-CN" w:bidi="ar-SA"/>
        </w:rPr>
        <w:t>以政治纪律和组织纪律为重点，带动廉洁纪律、群众纪律、工作纪律、生活纪律严起来，并加强监管，严格要求。</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3.存在问题：</w:t>
      </w:r>
      <w:r>
        <w:rPr>
          <w:rStyle w:val="7"/>
          <w:rFonts w:ascii="仿宋" w:hAnsi="仿宋" w:eastAsia="仿宋"/>
          <w:kern w:val="2"/>
          <w:sz w:val="32"/>
          <w:szCs w:val="32"/>
          <w:lang w:val="en-US" w:eastAsia="zh-CN" w:bidi="ar-SA"/>
        </w:rPr>
        <w:t>警示教育有待加强</w:t>
      </w:r>
    </w:p>
    <w:p>
      <w:pPr>
        <w:spacing w:line="240" w:lineRule="auto"/>
        <w:ind w:firstLine="643" w:firstLineChars="200"/>
        <w:jc w:val="both"/>
        <w:textAlignment w:val="baseline"/>
        <w:rPr>
          <w:rStyle w:val="7"/>
          <w:rFonts w:ascii="仿宋" w:hAnsi="仿宋" w:eastAsia="仿宋"/>
          <w:kern w:val="2"/>
          <w:sz w:val="32"/>
          <w:szCs w:val="32"/>
          <w:lang w:val="en-US" w:eastAsia="zh-CN" w:bidi="ar-SA"/>
        </w:rPr>
      </w:pPr>
      <w:r>
        <w:rPr>
          <w:rStyle w:val="7"/>
          <w:rFonts w:ascii="仿宋" w:hAnsi="仿宋" w:eastAsia="仿宋" w:cs="仿宋"/>
          <w:b/>
          <w:bCs/>
          <w:kern w:val="2"/>
          <w:sz w:val="32"/>
          <w:szCs w:val="32"/>
          <w:lang w:val="en-US" w:eastAsia="zh-CN" w:bidi="ar-SA"/>
        </w:rPr>
        <w:t>整改情况：</w:t>
      </w:r>
      <w:r>
        <w:rPr>
          <w:rStyle w:val="7"/>
          <w:rFonts w:ascii="仿宋" w:hAnsi="仿宋" w:eastAsia="仿宋"/>
          <w:kern w:val="2"/>
          <w:sz w:val="32"/>
          <w:szCs w:val="32"/>
          <w:lang w:val="en-US" w:eastAsia="zh-CN" w:bidi="ar-SA"/>
        </w:rPr>
        <w:t>要结合平时工作实际开展违纪警示教育，用好反面教材。该问题已整改，教师贾新成已在全校进行通报批评，今后将建立长效机制。</w:t>
      </w:r>
    </w:p>
    <w:p>
      <w:pPr>
        <w:pStyle w:val="11"/>
        <w:widowControl/>
        <w:pBdr>
          <w:top w:val="none" w:color="auto" w:sz="0" w:space="0"/>
          <w:left w:val="none" w:color="auto" w:sz="0" w:space="0"/>
          <w:bottom w:val="none" w:color="auto" w:sz="0" w:space="0"/>
          <w:right w:val="none" w:color="auto" w:sz="0" w:space="0"/>
        </w:pBdr>
        <w:shd w:val="clear" w:color="auto" w:fill="FFFFFF"/>
        <w:spacing w:before="0" w:after="0" w:line="580" w:lineRule="atLeast"/>
        <w:ind w:left="0" w:right="0" w:firstLine="640"/>
        <w:jc w:val="both"/>
        <w:textAlignment w:val="baseline"/>
        <w:rPr>
          <w:rStyle w:val="7"/>
          <w:rFonts w:ascii="微软雅黑" w:hAnsi="微软雅黑" w:eastAsia="微软雅黑"/>
          <w:i w:val="0"/>
          <w:caps w:val="0"/>
          <w:color w:val="404040"/>
          <w:kern w:val="0"/>
          <w:sz w:val="27"/>
          <w:szCs w:val="27"/>
          <w:lang w:val="en-US" w:eastAsia="zh-CN"/>
        </w:rPr>
      </w:pPr>
      <w:r>
        <w:rPr>
          <w:rStyle w:val="7"/>
          <w:rFonts w:ascii="黑体" w:hAnsi="宋体" w:eastAsia="黑体"/>
          <w:i w:val="0"/>
          <w:caps w:val="0"/>
          <w:color w:val="333333"/>
          <w:kern w:val="0"/>
          <w:sz w:val="32"/>
          <w:szCs w:val="32"/>
          <w:lang w:val="en-US" w:eastAsia="zh-CN"/>
        </w:rPr>
        <w:t>四、巩</w:t>
      </w:r>
      <w:r>
        <w:rPr>
          <w:rStyle w:val="7"/>
          <w:rFonts w:ascii="黑体" w:hAnsi="宋体" w:eastAsia="黑体"/>
          <w:i w:val="0"/>
          <w:caps w:val="0"/>
          <w:color w:val="404040"/>
          <w:kern w:val="0"/>
          <w:sz w:val="32"/>
          <w:szCs w:val="32"/>
          <w:lang w:val="en-US" w:eastAsia="zh-CN"/>
        </w:rPr>
        <w:t>固整改</w:t>
      </w:r>
      <w:r>
        <w:rPr>
          <w:rStyle w:val="7"/>
          <w:rFonts w:ascii="黑体" w:hAnsi="宋体" w:eastAsia="黑体"/>
          <w:i w:val="0"/>
          <w:caps w:val="0"/>
          <w:color w:val="333333"/>
          <w:kern w:val="0"/>
          <w:sz w:val="32"/>
          <w:szCs w:val="32"/>
          <w:lang w:val="en-US" w:eastAsia="zh-CN"/>
        </w:rPr>
        <w:t>成果，建立长效机制</w:t>
      </w:r>
    </w:p>
    <w:p>
      <w:pPr>
        <w:spacing w:line="240" w:lineRule="auto"/>
        <w:ind w:firstLine="640" w:firstLineChars="200"/>
        <w:jc w:val="both"/>
        <w:textAlignment w:val="baseline"/>
        <w:rPr>
          <w:rStyle w:val="7"/>
          <w:rFonts w:ascii="仿宋_GB2312" w:hAnsi="微软雅黑" w:eastAsia="仿宋_GB2312"/>
          <w:i w:val="0"/>
          <w:caps w:val="0"/>
          <w:color w:val="404040"/>
          <w:kern w:val="2"/>
          <w:sz w:val="32"/>
          <w:szCs w:val="32"/>
          <w:lang w:val="en-US" w:eastAsia="zh-CN" w:bidi="ar-SA"/>
        </w:rPr>
      </w:pPr>
      <w:r>
        <w:rPr>
          <w:rStyle w:val="7"/>
          <w:rFonts w:ascii="仿宋_GB2312" w:hAnsi="微软雅黑" w:eastAsia="仿宋_GB2312"/>
          <w:i w:val="0"/>
          <w:caps w:val="0"/>
          <w:color w:val="404040"/>
          <w:kern w:val="2"/>
          <w:sz w:val="32"/>
          <w:szCs w:val="32"/>
          <w:lang w:val="en-US" w:eastAsia="zh-CN" w:bidi="ar-SA"/>
        </w:rPr>
        <w:t>下一步，学校党支部将按照县委第二</w:t>
      </w:r>
      <w:r>
        <w:rPr>
          <w:rStyle w:val="7"/>
          <w:rFonts w:ascii="仿宋" w:hAnsi="仿宋" w:eastAsia="仿宋"/>
          <w:i w:val="0"/>
          <w:caps w:val="0"/>
          <w:color w:val="404040"/>
          <w:kern w:val="2"/>
          <w:sz w:val="32"/>
          <w:szCs w:val="32"/>
          <w:lang w:val="en-US" w:eastAsia="zh-CN" w:bidi="ar-SA"/>
        </w:rPr>
        <w:t>巡察组</w:t>
      </w:r>
      <w:r>
        <w:rPr>
          <w:rStyle w:val="7"/>
          <w:rFonts w:ascii="仿宋_GB2312" w:hAnsi="微软雅黑" w:eastAsia="仿宋_GB2312"/>
          <w:i w:val="0"/>
          <w:caps w:val="0"/>
          <w:color w:val="404040"/>
          <w:kern w:val="2"/>
          <w:sz w:val="32"/>
          <w:szCs w:val="32"/>
          <w:lang w:val="en-US" w:eastAsia="zh-CN" w:bidi="ar-SA"/>
        </w:rPr>
        <w:t>的安排部署，持续推进整改工作，切实巩固巡察整改成果。</w:t>
      </w:r>
    </w:p>
    <w:p>
      <w:pPr>
        <w:numPr>
          <w:ilvl w:val="0"/>
          <w:numId w:val="3"/>
        </w:numPr>
        <w:spacing w:line="240" w:lineRule="auto"/>
        <w:ind w:firstLine="643" w:firstLineChars="200"/>
        <w:jc w:val="both"/>
        <w:textAlignment w:val="baseline"/>
        <w:rPr>
          <w:rStyle w:val="7"/>
          <w:rFonts w:ascii="仿宋" w:hAnsi="仿宋" w:eastAsia="仿宋"/>
          <w:color w:val="000000"/>
          <w:kern w:val="2"/>
          <w:sz w:val="32"/>
          <w:szCs w:val="32"/>
          <w:lang w:val="en-US" w:eastAsia="zh-CN" w:bidi="ar-SA"/>
        </w:rPr>
      </w:pPr>
      <w:r>
        <w:rPr>
          <w:rStyle w:val="6"/>
          <w:rFonts w:ascii="仿宋" w:hAnsi="仿宋" w:eastAsia="仿宋"/>
          <w:b/>
          <w:color w:val="000000"/>
          <w:kern w:val="2"/>
          <w:sz w:val="32"/>
          <w:szCs w:val="32"/>
          <w:lang w:val="en-US" w:eastAsia="zh-CN" w:bidi="ar-SA"/>
        </w:rPr>
        <w:t>认真落实廉政建设主体责任。</w:t>
      </w:r>
      <w:r>
        <w:rPr>
          <w:rStyle w:val="7"/>
          <w:rFonts w:ascii="仿宋" w:hAnsi="仿宋" w:eastAsia="仿宋"/>
          <w:color w:val="000000"/>
          <w:kern w:val="2"/>
          <w:sz w:val="32"/>
          <w:szCs w:val="32"/>
          <w:lang w:val="en-US" w:eastAsia="zh-CN" w:bidi="ar-SA"/>
        </w:rPr>
        <w:t>自觉履行好党风廉政建设主体责任，加强全面从严治党，做到领导认识到位、教育管理到位、执行纪律到位、检查问责到位。切实履行好“双岗双责”，坚持“两手抓”，做到把责任扛在肩上、抓在手上，强化责任担当，增强监督实效。</w:t>
      </w:r>
    </w:p>
    <w:p>
      <w:pPr>
        <w:numPr>
          <w:ilvl w:val="0"/>
          <w:numId w:val="3"/>
        </w:numPr>
        <w:spacing w:line="240" w:lineRule="auto"/>
        <w:ind w:left="0" w:leftChars="0" w:firstLine="643" w:firstLineChars="200"/>
        <w:jc w:val="both"/>
        <w:textAlignment w:val="baseline"/>
        <w:rPr>
          <w:rStyle w:val="6"/>
          <w:rFonts w:ascii="仿宋" w:hAnsi="仿宋" w:eastAsia="仿宋" w:cs="仿宋"/>
          <w:b w:val="0"/>
          <w:bCs/>
          <w:color w:val="000000"/>
          <w:kern w:val="2"/>
          <w:sz w:val="32"/>
          <w:szCs w:val="32"/>
          <w:lang w:val="en-US" w:eastAsia="zh-CN" w:bidi="ar-SA"/>
        </w:rPr>
      </w:pPr>
      <w:r>
        <w:rPr>
          <w:rStyle w:val="6"/>
          <w:rFonts w:ascii="仿宋" w:hAnsi="仿宋" w:eastAsia="仿宋"/>
          <w:b/>
          <w:color w:val="000000"/>
          <w:kern w:val="2"/>
          <w:sz w:val="32"/>
          <w:szCs w:val="32"/>
          <w:lang w:val="en-US" w:eastAsia="zh-CN" w:bidi="ar-SA"/>
        </w:rPr>
        <w:t>全力以赴抓好巡察整改落实。</w:t>
      </w:r>
      <w:r>
        <w:rPr>
          <w:rStyle w:val="7"/>
          <w:rFonts w:ascii="仿宋" w:hAnsi="仿宋" w:eastAsia="仿宋"/>
          <w:color w:val="000000"/>
          <w:kern w:val="2"/>
          <w:sz w:val="32"/>
          <w:szCs w:val="32"/>
          <w:lang w:val="en-US" w:eastAsia="zh-CN" w:bidi="ar-SA"/>
        </w:rPr>
        <w:t>继续抓好整改工作，确保反馈问题逐条逐项整改到位、落实到位。对已经完成的整改任务，认真组织“回头看”，巩固整改成果，防止问题反弹;对目前正在进行的整改任务，再加大工作力度，直至见到成效;对需要长期整改的任务,紧盯不放，持续整改。</w:t>
      </w:r>
    </w:p>
    <w:p>
      <w:pPr>
        <w:numPr>
          <w:ilvl w:val="0"/>
          <w:numId w:val="3"/>
        </w:numPr>
        <w:spacing w:line="240" w:lineRule="auto"/>
        <w:ind w:left="0" w:leftChars="0" w:firstLine="643" w:firstLineChars="200"/>
        <w:jc w:val="both"/>
        <w:textAlignment w:val="baseline"/>
        <w:rPr>
          <w:rStyle w:val="6"/>
          <w:rFonts w:ascii="仿宋" w:hAnsi="仿宋" w:eastAsia="仿宋" w:cs="仿宋"/>
          <w:b w:val="0"/>
          <w:bCs/>
          <w:color w:val="000000"/>
          <w:kern w:val="2"/>
          <w:sz w:val="32"/>
          <w:szCs w:val="32"/>
          <w:lang w:val="en-US" w:eastAsia="zh-CN" w:bidi="ar-SA"/>
        </w:rPr>
      </w:pPr>
      <w:r>
        <w:rPr>
          <w:rStyle w:val="6"/>
          <w:rFonts w:ascii="仿宋" w:hAnsi="仿宋" w:eastAsia="仿宋"/>
          <w:b/>
          <w:color w:val="000000"/>
          <w:kern w:val="2"/>
          <w:sz w:val="32"/>
          <w:szCs w:val="32"/>
          <w:lang w:val="en-US" w:eastAsia="zh-CN" w:bidi="ar-SA"/>
        </w:rPr>
        <w:t>着力构建工作长效常态机制。</w:t>
      </w:r>
      <w:r>
        <w:rPr>
          <w:rStyle w:val="6"/>
          <w:rFonts w:ascii="仿宋" w:hAnsi="仿宋" w:eastAsia="仿宋" w:cs="仿宋"/>
          <w:b w:val="0"/>
          <w:bCs/>
          <w:color w:val="000000"/>
          <w:kern w:val="2"/>
          <w:sz w:val="32"/>
          <w:szCs w:val="32"/>
          <w:lang w:val="en-US" w:eastAsia="zh-CN" w:bidi="ar-SA"/>
        </w:rPr>
        <w:t>把整改落实与制度建设紧密结合，做到解决一个问题，堵塞一个漏洞，完善一套制度，确保采取的措施能够高效完成，形成的机制能够贯彻落实，取得的成效能够巩固发展，为解决问题、转变作风打牢基础。</w:t>
      </w:r>
    </w:p>
    <w:p>
      <w:pPr>
        <w:numPr>
          <w:ilvl w:val="0"/>
          <w:numId w:val="0"/>
        </w:numPr>
        <w:spacing w:line="240" w:lineRule="auto"/>
        <w:ind w:leftChars="200"/>
        <w:jc w:val="both"/>
        <w:textAlignment w:val="baseline"/>
        <w:rPr>
          <w:rStyle w:val="6"/>
          <w:rFonts w:hint="eastAsia" w:ascii="仿宋" w:hAnsi="仿宋" w:eastAsia="仿宋" w:cs="仿宋"/>
          <w:b w:val="0"/>
          <w:bCs/>
          <w:color w:val="000000"/>
          <w:kern w:val="2"/>
          <w:sz w:val="32"/>
          <w:szCs w:val="32"/>
          <w:lang w:val="en-US" w:eastAsia="zh-CN" w:bidi="ar-SA"/>
        </w:rPr>
      </w:pPr>
    </w:p>
    <w:p>
      <w:pPr>
        <w:numPr>
          <w:ilvl w:val="0"/>
          <w:numId w:val="0"/>
        </w:numPr>
        <w:spacing w:line="240" w:lineRule="auto"/>
        <w:ind w:leftChars="200"/>
        <w:jc w:val="both"/>
        <w:textAlignment w:val="baseline"/>
        <w:rPr>
          <w:rStyle w:val="6"/>
          <w:rFonts w:hint="eastAsia" w:ascii="仿宋" w:hAnsi="仿宋" w:eastAsia="仿宋" w:cs="仿宋"/>
          <w:b w:val="0"/>
          <w:bCs/>
          <w:color w:val="000000"/>
          <w:kern w:val="2"/>
          <w:sz w:val="32"/>
          <w:szCs w:val="32"/>
          <w:lang w:val="en-US" w:eastAsia="zh-CN" w:bidi="ar-SA"/>
        </w:rPr>
      </w:pPr>
    </w:p>
    <w:p>
      <w:pPr>
        <w:numPr>
          <w:ilvl w:val="0"/>
          <w:numId w:val="0"/>
        </w:numPr>
        <w:spacing w:line="240" w:lineRule="auto"/>
        <w:ind w:leftChars="200" w:firstLine="4160" w:firstLineChars="1300"/>
        <w:jc w:val="both"/>
        <w:textAlignment w:val="baseline"/>
        <w:rPr>
          <w:rStyle w:val="6"/>
          <w:rFonts w:hint="eastAsia" w:ascii="仿宋" w:hAnsi="仿宋" w:eastAsia="仿宋" w:cs="仿宋"/>
          <w:b w:val="0"/>
          <w:bCs/>
          <w:color w:val="000000"/>
          <w:kern w:val="2"/>
          <w:sz w:val="32"/>
          <w:szCs w:val="32"/>
          <w:lang w:val="en-US" w:eastAsia="zh-CN" w:bidi="ar-SA"/>
        </w:rPr>
      </w:pPr>
      <w:r>
        <w:rPr>
          <w:rStyle w:val="6"/>
          <w:rFonts w:hint="eastAsia" w:ascii="仿宋" w:hAnsi="仿宋" w:eastAsia="仿宋" w:cs="仿宋"/>
          <w:b w:val="0"/>
          <w:bCs/>
          <w:color w:val="000000"/>
          <w:kern w:val="2"/>
          <w:sz w:val="32"/>
          <w:szCs w:val="32"/>
          <w:lang w:val="en-US" w:eastAsia="zh-CN" w:bidi="ar-SA"/>
        </w:rPr>
        <w:t>繁峙县第二中学校</w:t>
      </w:r>
    </w:p>
    <w:p>
      <w:pPr>
        <w:numPr>
          <w:ilvl w:val="0"/>
          <w:numId w:val="0"/>
        </w:numPr>
        <w:spacing w:line="240" w:lineRule="auto"/>
        <w:ind w:leftChars="200" w:firstLine="4160" w:firstLineChars="1300"/>
        <w:jc w:val="both"/>
        <w:textAlignment w:val="baseline"/>
        <w:rPr>
          <w:rStyle w:val="6"/>
          <w:rFonts w:hint="default" w:ascii="仿宋" w:hAnsi="仿宋" w:eastAsia="仿宋" w:cs="仿宋"/>
          <w:b w:val="0"/>
          <w:bCs/>
          <w:color w:val="000000"/>
          <w:kern w:val="2"/>
          <w:sz w:val="32"/>
          <w:szCs w:val="32"/>
          <w:lang w:val="en-US" w:eastAsia="zh-CN" w:bidi="ar-SA"/>
        </w:rPr>
      </w:pPr>
      <w:r>
        <w:rPr>
          <w:rStyle w:val="6"/>
          <w:rFonts w:hint="eastAsia" w:ascii="仿宋" w:hAnsi="仿宋" w:eastAsia="仿宋" w:cs="仿宋"/>
          <w:b w:val="0"/>
          <w:bCs/>
          <w:color w:val="000000"/>
          <w:kern w:val="2"/>
          <w:sz w:val="32"/>
          <w:szCs w:val="32"/>
          <w:lang w:val="en-US" w:eastAsia="zh-CN" w:bidi="ar-SA"/>
        </w:rPr>
        <w:t>2019年12月15日</w:t>
      </w:r>
    </w:p>
    <w:sectPr>
      <w:footerReference r:id="rId5" w:type="default"/>
      <w:pgSz w:w="11906" w:h="16838"/>
      <w:pgMar w:top="1440" w:right="1800" w:bottom="1440" w:left="1800" w:header="851" w:footer="992" w:gutter="0"/>
      <w:lnNumType w:countBy="0"/>
      <w:cols w:space="720" w:num="1"/>
      <w:vAlign w:val="top"/>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821E6E"/>
    <w:multiLevelType w:val="singleLevel"/>
    <w:tmpl w:val="D6821E6E"/>
    <w:lvl w:ilvl="0" w:tentative="0">
      <w:start w:val="1"/>
      <w:numFmt w:val="chineseCounting"/>
      <w:suff w:val="nothing"/>
      <w:lvlText w:val="%1、"/>
      <w:lvlJc w:val="left"/>
      <w:pPr>
        <w:widowControl/>
        <w:spacing w:line="240" w:lineRule="auto"/>
        <w:textAlignment w:val="baseline"/>
      </w:pPr>
      <w:rPr>
        <w:rStyle w:val="7"/>
      </w:rPr>
    </w:lvl>
  </w:abstractNum>
  <w:abstractNum w:abstractNumId="1">
    <w:nsid w:val="3EE43DA6"/>
    <w:multiLevelType w:val="singleLevel"/>
    <w:tmpl w:val="3EE43DA6"/>
    <w:lvl w:ilvl="0" w:tentative="0">
      <w:start w:val="1"/>
      <w:numFmt w:val="chineseCounting"/>
      <w:suff w:val="nothing"/>
      <w:lvlText w:val="（%1）"/>
      <w:lvlJc w:val="left"/>
      <w:pPr>
        <w:widowControl/>
        <w:spacing w:line="240" w:lineRule="auto"/>
        <w:textAlignment w:val="baseline"/>
      </w:pPr>
      <w:rPr>
        <w:rStyle w:val="7"/>
      </w:rPr>
    </w:lvl>
  </w:abstractNum>
  <w:abstractNum w:abstractNumId="2">
    <w:nsid w:val="7CE4C671"/>
    <w:multiLevelType w:val="singleLevel"/>
    <w:tmpl w:val="7CE4C671"/>
    <w:lvl w:ilvl="0" w:tentative="0">
      <w:start w:val="1"/>
      <w:numFmt w:val="chineseCounting"/>
      <w:suff w:val="nothing"/>
      <w:lvlText w:val="（%1）"/>
      <w:lvlJc w:val="left"/>
      <w:pPr>
        <w:widowControl/>
        <w:spacing w:line="240" w:lineRule="auto"/>
        <w:textAlignment w:val="baseline"/>
      </w:pPr>
      <w:rPr>
        <w:rStyle w:val="7"/>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footnotePr>
    <w:footnote w:id="0"/>
    <w:footnote w:id="1"/>
  </w:footnotePr>
  <w:endnotePr>
    <w:endnote w:id="0"/>
    <w:endnote w:id="1"/>
  </w:endnotePr>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RiOTM3M2Q2NDY2ZWFhZGMxNzhmOTcyN2M4MzdhYTcifQ=="/>
  </w:docVars>
  <w:rsids>
    <w:rsidRoot w:val="00000000"/>
    <w:rsid w:val="01C61EEC"/>
    <w:rsid w:val="047428C4"/>
    <w:rsid w:val="17A42EF9"/>
    <w:rsid w:val="1B2B1953"/>
    <w:rsid w:val="20EC6951"/>
    <w:rsid w:val="31FB190E"/>
    <w:rsid w:val="388A1230"/>
    <w:rsid w:val="3B3D2994"/>
    <w:rsid w:val="448E1E34"/>
    <w:rsid w:val="55477AAF"/>
    <w:rsid w:val="73745009"/>
    <w:rsid w:val="768923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240" w:lineRule="auto"/>
      <w:jc w:val="both"/>
      <w:textAlignment w:val="baseline"/>
    </w:pPr>
    <w:rPr>
      <w:rFonts w:ascii="Calibri" w:hAnsi="Calibri" w:eastAsia="宋体"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spacing w:line="240" w:lineRule="auto"/>
      <w:jc w:val="left"/>
      <w:textAlignment w:val="baseline"/>
    </w:pPr>
    <w:rPr>
      <w:rFonts w:ascii="Calibri" w:hAnsi="Calibri" w:eastAsia="宋体"/>
      <w:kern w:val="2"/>
      <w:sz w:val="18"/>
      <w:szCs w:val="24"/>
      <w:lang w:val="en-US" w:eastAsia="zh-CN" w:bidi="ar-SA"/>
    </w:rPr>
  </w:style>
  <w:style w:type="paragraph" w:styleId="3">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rFonts w:ascii="Calibri" w:hAnsi="Calibri" w:eastAsia="宋体"/>
      <w:kern w:val="2"/>
      <w:sz w:val="18"/>
      <w:szCs w:val="24"/>
      <w:lang w:val="en-US" w:eastAsia="zh-CN" w:bidi="ar-SA"/>
    </w:rPr>
  </w:style>
  <w:style w:type="character" w:styleId="6">
    <w:name w:val="Strong"/>
    <w:basedOn w:val="7"/>
    <w:link w:val="1"/>
    <w:qFormat/>
    <w:uiPriority w:val="0"/>
    <w:rPr>
      <w:b/>
    </w:rPr>
  </w:style>
  <w:style w:type="character" w:customStyle="1" w:styleId="7">
    <w:name w:val="NormalCharacter"/>
    <w:link w:val="1"/>
    <w:semiHidden/>
    <w:qFormat/>
    <w:uiPriority w:val="0"/>
  </w:style>
  <w:style w:type="character" w:styleId="8">
    <w:name w:val="FollowedHyperlink"/>
    <w:basedOn w:val="7"/>
    <w:link w:val="1"/>
    <w:qFormat/>
    <w:uiPriority w:val="0"/>
    <w:rPr>
      <w:color w:val="333333"/>
    </w:rPr>
  </w:style>
  <w:style w:type="character" w:styleId="9">
    <w:name w:val="Hyperlink"/>
    <w:basedOn w:val="7"/>
    <w:link w:val="1"/>
    <w:qFormat/>
    <w:uiPriority w:val="0"/>
    <w:rPr>
      <w:color w:val="333333"/>
    </w:rPr>
  </w:style>
  <w:style w:type="table" w:customStyle="1" w:styleId="10">
    <w:name w:val="TableNormal"/>
    <w:semiHidden/>
    <w:qFormat/>
    <w:uiPriority w:val="0"/>
  </w:style>
  <w:style w:type="paragraph" w:customStyle="1" w:styleId="11">
    <w:name w:val="HtmlNormal"/>
    <w:basedOn w:val="1"/>
    <w:qFormat/>
    <w:uiPriority w:val="0"/>
    <w:pPr>
      <w:spacing w:before="100" w:beforeAutospacing="1" w:after="100" w:afterAutospacing="1" w:line="240" w:lineRule="auto"/>
      <w:ind w:left="0" w:right="0"/>
      <w:jc w:val="left"/>
      <w:textAlignment w:val="baseline"/>
    </w:pPr>
    <w:rPr>
      <w:rFonts w:ascii="Calibri" w:hAnsi="Calibri" w:eastAsia="宋体"/>
      <w:kern w:val="0"/>
      <w:sz w:val="24"/>
      <w:szCs w:val="24"/>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2020-03-19T08:00:00Z</dcterms:created>
  <dc:creator>Administrator</dc:creator>
  <cp:lastModifiedBy>左</cp:lastModifiedBy>
  <cp:lastPrinted>2023-11-20T07:35:00Z</cp:lastPrinted>
  <dcterms:modified xsi:type="dcterms:W3CDTF">2023-11-22T09:01:14Z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3B55FDBD43CC424D83B8A2054ACD7733_13</vt:lpwstr>
  </property>
</Properties>
</file>